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0E" w:rsidRPr="00507C0E" w:rsidRDefault="00507C0E" w:rsidP="00507C0E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07C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52450"/>
            <wp:effectExtent l="0" t="0" r="0" b="0"/>
            <wp:docPr id="1" name="Рисунок 1" descr="Ger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C0E" w:rsidRPr="00B10BC1" w:rsidRDefault="00507C0E" w:rsidP="00507C0E">
      <w:pPr>
        <w:keepNext/>
        <w:spacing w:before="240" w:after="60" w:line="240" w:lineRule="auto"/>
        <w:ind w:left="708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АДМИНИСТРАЦИЯ МИНУСИНСКОГО РАЙОНА</w:t>
      </w:r>
    </w:p>
    <w:p w:rsidR="00507C0E" w:rsidRPr="00507C0E" w:rsidRDefault="00507C0E" w:rsidP="00507C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7C0E" w:rsidRPr="00B10BC1" w:rsidRDefault="00507C0E" w:rsidP="00507C0E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B10BC1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ПОСТАНОВЛЕНИЕ</w:t>
      </w:r>
    </w:p>
    <w:p w:rsidR="00507C0E" w:rsidRPr="00507C0E" w:rsidRDefault="00507C0E" w:rsidP="00507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C0E" w:rsidRPr="00507C0E" w:rsidRDefault="00507C0E" w:rsidP="00507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0E">
        <w:rPr>
          <w:rFonts w:ascii="Times New Roman" w:eastAsia="Times New Roman" w:hAnsi="Times New Roman" w:cs="Times New Roman"/>
          <w:sz w:val="28"/>
          <w:szCs w:val="28"/>
          <w:lang w:eastAsia="ru-RU"/>
        </w:rPr>
        <w:t>09.04.2013</w:t>
      </w:r>
      <w:r w:rsidRPr="00507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1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 Минусинск</w:t>
      </w:r>
      <w:r w:rsidRPr="00507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1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209 - </w:t>
      </w:r>
      <w:proofErr w:type="spellStart"/>
      <w:proofErr w:type="gramStart"/>
      <w:r w:rsidRPr="00507C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</w:p>
    <w:p w:rsidR="00507C0E" w:rsidRPr="00507C0E" w:rsidRDefault="00507C0E" w:rsidP="00507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0E" w:rsidRPr="00507C0E" w:rsidRDefault="00507C0E" w:rsidP="00507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Управлением образования администрации Минусинского района Красноярского края муниципальной услуги по</w:t>
      </w:r>
      <w:r w:rsidR="00E7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дошкольного образования, расположенного на территории муниципального образования Минусинский район Красноярского края</w:t>
      </w:r>
    </w:p>
    <w:p w:rsidR="00507C0E" w:rsidRPr="00507C0E" w:rsidRDefault="00507C0E" w:rsidP="00507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0E" w:rsidRPr="00B10BC1" w:rsidRDefault="00507C0E" w:rsidP="00B1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 соответствии с Федеральными законами от 27.07. 2010 № 210-ФЗ   « Об организации предоставления государственных и муниципальных услуг», от 06.10. 2003 № 131 –ФЗ «Об общих принципах организации местного самоуправления в Российской Федерации», от 10.07. 1992 № 3266-1 «Об образовании», от 24.07. 1998 № 124-ФЗ «Об основных гарантиях прав ребенка в Российской Федерации», от 27. 07. 2006 № 149-ФЗ «Об информации, информационных технологиях и о защите информации», от 02.05. 2006 № 59- ФЗ «О порядке рассмотрения обращений граждан РФ», от 27.07.2006 № 152-ФЗ «О персональных данных», от 24.06. 1999 № 120-ФЗ «Об основах системы профилактики безнадзорности и правонарушений </w:t>
      </w:r>
      <w:r w:rsidRPr="00B10B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несовершеннолетних»</w:t>
      </w:r>
      <w:proofErr w:type="gramStart"/>
      <w:r w:rsidRPr="00B10BC1">
        <w:rPr>
          <w:rFonts w:ascii="Times New Roman" w:eastAsia="Times New Roman" w:hAnsi="Times New Roman" w:cs="Times New Roman"/>
          <w:sz w:val="28"/>
          <w:szCs w:val="28"/>
          <w:lang w:eastAsia="ru-RU"/>
        </w:rPr>
        <w:t>,З</w:t>
      </w:r>
      <w:proofErr w:type="gramEnd"/>
      <w:r w:rsidRPr="00B10B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Красноярского края от 03.12. 2004 № 12-2674 « Об образовании», руководствуясь статьями 29.3, 31 Устава Минусинского района, ПОСТАНОВЛЯЮ:</w:t>
      </w:r>
    </w:p>
    <w:p w:rsidR="00507C0E" w:rsidRPr="00507C0E" w:rsidRDefault="00507C0E" w:rsidP="00507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1.Утвердить Административный регламент предоставления Управлением образования администрации Минусинского района Красноярского края муниципальной услуги по</w:t>
      </w:r>
      <w:r w:rsidR="00E7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дошкольного образования, на территории муниципального образования Минусинский район Красноярского края (прилагается).</w:t>
      </w:r>
    </w:p>
    <w:p w:rsidR="00507C0E" w:rsidRPr="00507C0E" w:rsidRDefault="00507C0E" w:rsidP="00507C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</w:t>
      </w:r>
      <w:proofErr w:type="gramStart"/>
      <w:r w:rsidRPr="00507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0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регламент в сети Интернет на официальном сайте администрации Минусинского района.</w:t>
      </w:r>
    </w:p>
    <w:p w:rsidR="00507C0E" w:rsidRPr="00507C0E" w:rsidRDefault="00507C0E" w:rsidP="00507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</w:t>
      </w:r>
      <w:proofErr w:type="gramStart"/>
      <w:r w:rsidRPr="00507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0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по социальным вопросам Новикову И.Г.</w:t>
      </w:r>
    </w:p>
    <w:p w:rsidR="00507C0E" w:rsidRPr="00507C0E" w:rsidRDefault="00507C0E" w:rsidP="00507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Постановление вступает в силу со дня, следующего за днем официального опубликования в газете «Власть труда».</w:t>
      </w:r>
    </w:p>
    <w:p w:rsidR="00507C0E" w:rsidRPr="00507C0E" w:rsidRDefault="00507C0E" w:rsidP="00507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0E" w:rsidRDefault="00507C0E" w:rsidP="00507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       </w:t>
      </w:r>
      <w:r w:rsidRPr="00507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А.В. </w:t>
      </w:r>
      <w:proofErr w:type="spellStart"/>
      <w:r w:rsidRPr="00507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Пересунько</w:t>
      </w:r>
      <w:proofErr w:type="spellEnd"/>
    </w:p>
    <w:p w:rsidR="00694ACA" w:rsidRDefault="00694ACA" w:rsidP="00507C0E">
      <w:pPr>
        <w:tabs>
          <w:tab w:val="center" w:pos="709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ACA" w:rsidRPr="00694ACA" w:rsidRDefault="00694ACA" w:rsidP="00694AC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Приложение </w:t>
      </w:r>
    </w:p>
    <w:p w:rsidR="00694ACA" w:rsidRPr="00694ACA" w:rsidRDefault="00694ACA" w:rsidP="00694AC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к постановлению</w:t>
      </w:r>
    </w:p>
    <w:p w:rsidR="00694ACA" w:rsidRPr="00694ACA" w:rsidRDefault="00694ACA" w:rsidP="00694AC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администрации</w:t>
      </w:r>
    </w:p>
    <w:p w:rsidR="00694ACA" w:rsidRPr="00694ACA" w:rsidRDefault="00694ACA" w:rsidP="00694AC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Минусинского района</w:t>
      </w:r>
    </w:p>
    <w:p w:rsidR="00694ACA" w:rsidRPr="00694ACA" w:rsidRDefault="00694ACA" w:rsidP="00694AC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94ACA" w:rsidRPr="00694ACA" w:rsidRDefault="00694ACA" w:rsidP="00694AC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от 09.04.2013 № 209- </w:t>
      </w:r>
      <w:proofErr w:type="spellStart"/>
      <w:proofErr w:type="gramStart"/>
      <w:r w:rsidRPr="00694A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proofErr w:type="spellEnd"/>
      <w:proofErr w:type="gramEnd"/>
    </w:p>
    <w:p w:rsidR="00694ACA" w:rsidRPr="00694ACA" w:rsidRDefault="00694ACA" w:rsidP="00694AC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94ACA" w:rsidRPr="00694ACA" w:rsidRDefault="00694ACA" w:rsidP="00694A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Административный регламент</w:t>
      </w:r>
    </w:p>
    <w:p w:rsidR="00694ACA" w:rsidRPr="00694ACA" w:rsidRDefault="00694ACA" w:rsidP="00694A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предоставления Управлением образования администрации Минусинского района Красноярского края муниципальной услуги по предоставлению дошкольного образования на территории муниципального образования Минусинский район Красноярского края</w:t>
      </w:r>
    </w:p>
    <w:p w:rsidR="00694ACA" w:rsidRPr="00694ACA" w:rsidRDefault="00694ACA" w:rsidP="00694A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94ACA" w:rsidRPr="00694ACA" w:rsidRDefault="00694ACA" w:rsidP="00694ACA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.Общие положения</w:t>
      </w:r>
    </w:p>
    <w:p w:rsidR="00694ACA" w:rsidRPr="00694ACA" w:rsidRDefault="00694ACA" w:rsidP="0069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ACA" w:rsidRPr="00694ACA" w:rsidRDefault="00694ACA" w:rsidP="0069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Наименование муниципальной услуги </w:t>
      </w:r>
    </w:p>
    <w:p w:rsidR="00694ACA" w:rsidRPr="00694ACA" w:rsidRDefault="00694ACA" w:rsidP="0069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(далее - регламент)  предоставления Управлением образования администрации Минусинского района Красноярского края муниципальной услуги по предоставлению дошкольного образования на территории  муниципального образования Минусинский район Красноярского края (далее - муниципальная услуга) разработан в целях повышения качества исполнения и доступности муниципальной услуги, определения сроков, последовательности действий (административных процедур) при предоставлении муниципальной услуги.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4ACA" w:rsidRPr="00694ACA" w:rsidRDefault="00694ACA" w:rsidP="00694ACA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Исполнители муниципальной услуги </w:t>
      </w:r>
    </w:p>
    <w:p w:rsidR="00694ACA" w:rsidRPr="00694ACA" w:rsidRDefault="00694ACA" w:rsidP="00694ACA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услуга предоставляется  </w:t>
      </w:r>
      <w:r w:rsidRPr="00694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Управлением образования администрации Минусинского района </w:t>
      </w: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Управление образования), и осуществляется через муниципальные дошкольные образовательные учреждения (далее - дошкольные учреждения), находящиеся в ведении Управления образования администрации </w:t>
      </w:r>
      <w:r w:rsidRPr="00694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Минусинского</w:t>
      </w: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</w:t>
      </w:r>
      <w:r w:rsidRPr="00694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образовательных учреждений, реализующих основную общеобразовательную программу дошкольного образования на территории </w:t>
      </w: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Минусинского района  </w:t>
      </w:r>
      <w:r w:rsidRPr="00694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</w:t>
      </w: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дошкольные учреждения) приведен в приложении № 1 к настоящему Административному регламенту.</w:t>
      </w:r>
    </w:p>
    <w:p w:rsidR="00694ACA" w:rsidRPr="00694ACA" w:rsidRDefault="00694ACA" w:rsidP="00694ACA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Заявители на получение муниципальной услуги</w:t>
      </w:r>
    </w:p>
    <w:p w:rsidR="00694ACA" w:rsidRPr="00694ACA" w:rsidRDefault="00694ACA" w:rsidP="00694ACA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Заявителямина</w:t>
      </w:r>
      <w:proofErr w:type="spellEnd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муниципальной услуги являются родители (законные представители) (далее - Заявители) детей в возрасте от 1,5 до 7 лет.</w:t>
      </w:r>
    </w:p>
    <w:p w:rsidR="00694ACA" w:rsidRPr="00694ACA" w:rsidRDefault="00694ACA" w:rsidP="00694ACA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94ACA" w:rsidRPr="00694ACA" w:rsidRDefault="00694ACA" w:rsidP="00694ACA">
      <w:pPr>
        <w:spacing w:after="0" w:line="240" w:lineRule="auto"/>
        <w:ind w:right="75" w:hanging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694ACA" w:rsidRPr="00694ACA" w:rsidRDefault="00694ACA" w:rsidP="0069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муниципальной услуги </w:t>
      </w:r>
    </w:p>
    <w:p w:rsidR="00694ACA" w:rsidRPr="00694ACA" w:rsidRDefault="00694ACA" w:rsidP="0069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(далее - регламент) по предоставлению Управлением образования администрации Минусинского района Красноярского края муниципальной услуги по предоставлению  дошкольного образования на территории  муниципального образования Минусинский район Красноярского края (далее - муниципальная услуга) </w:t>
      </w: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разработан в целях повышения качества исполнения и доступности муниципальной услуги, определения сроков, последовательности действий (административных процедур) при предоставлении муниципальной услуги.</w:t>
      </w:r>
    </w:p>
    <w:p w:rsidR="00694ACA" w:rsidRPr="00694ACA" w:rsidRDefault="00694ACA" w:rsidP="00694ACA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Исполнители муниципальной услуги</w:t>
      </w:r>
    </w:p>
    <w:p w:rsidR="00694ACA" w:rsidRPr="00694ACA" w:rsidRDefault="00694ACA" w:rsidP="00694ACA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услуга предоставляется  </w:t>
      </w:r>
      <w:r w:rsidRPr="00694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управлением образования администрации Минусинского района </w:t>
      </w: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Управление образования), и осуществляется через муниципальные дошкольные образовательные учреждения (далее - дошкольные учреждения), находящиеся в ведении Управления образования администрации </w:t>
      </w:r>
      <w:r w:rsidRPr="00694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Минусинского</w:t>
      </w: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694ACA" w:rsidRPr="00694ACA" w:rsidRDefault="00694ACA" w:rsidP="00694ACA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2.3.Результат предоставления муниципальной услуги</w:t>
      </w:r>
      <w:r w:rsidRPr="00694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 прием и содержание ребенка в дошкольном учреждении.</w:t>
      </w: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содержание муниципальной услуги входят: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образовательные услуги, способствующие развитию личности Получателя в соответствии с реализуемой общеобразовательной программой дошкольного образования по основным направлениям:</w:t>
      </w:r>
    </w:p>
    <w:p w:rsidR="00694ACA" w:rsidRPr="00694ACA" w:rsidRDefault="00694ACA" w:rsidP="00694ACA">
      <w:pPr>
        <w:tabs>
          <w:tab w:val="center" w:pos="540"/>
        </w:tabs>
        <w:spacing w:after="0" w:line="240" w:lineRule="auto"/>
        <w:ind w:right="7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физическое, </w:t>
      </w:r>
    </w:p>
    <w:p w:rsidR="00694ACA" w:rsidRPr="00694ACA" w:rsidRDefault="00694ACA" w:rsidP="00694ACA">
      <w:pPr>
        <w:tabs>
          <w:tab w:val="center" w:pos="540"/>
        </w:tabs>
        <w:spacing w:after="0" w:line="240" w:lineRule="auto"/>
        <w:ind w:right="7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познавательно-речевое, </w:t>
      </w:r>
    </w:p>
    <w:p w:rsidR="00694ACA" w:rsidRPr="00694ACA" w:rsidRDefault="00694ACA" w:rsidP="00694ACA">
      <w:pPr>
        <w:tabs>
          <w:tab w:val="center" w:pos="540"/>
        </w:tabs>
        <w:spacing w:after="0" w:line="240" w:lineRule="auto"/>
        <w:ind w:right="7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социально-личностное, </w:t>
      </w:r>
    </w:p>
    <w:p w:rsidR="00694ACA" w:rsidRPr="00694ACA" w:rsidRDefault="00694ACA" w:rsidP="00694ACA">
      <w:pPr>
        <w:tabs>
          <w:tab w:val="center" w:pos="540"/>
        </w:tabs>
        <w:spacing w:after="0" w:line="240" w:lineRule="auto"/>
        <w:ind w:right="7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художественно-эстетическое;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обеспечение условий для социальной адаптации детей дошкольного возраста;</w:t>
      </w: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социально-бытовые услуги:</w:t>
      </w:r>
    </w:p>
    <w:p w:rsidR="00694ACA" w:rsidRPr="00694ACA" w:rsidRDefault="00694ACA" w:rsidP="00694ACA">
      <w:pPr>
        <w:spacing w:after="0" w:line="240" w:lineRule="auto"/>
        <w:ind w:left="720" w:right="75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присмотр и уход за детьми;</w:t>
      </w:r>
    </w:p>
    <w:p w:rsidR="00694ACA" w:rsidRPr="00694ACA" w:rsidRDefault="00694ACA" w:rsidP="00694ACA">
      <w:pPr>
        <w:spacing w:after="0" w:line="240" w:lineRule="auto"/>
        <w:ind w:left="720" w:right="75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оптимальных условий для охраны и укрепления физического</w:t>
      </w:r>
    </w:p>
    <w:p w:rsidR="00694ACA" w:rsidRPr="00694ACA" w:rsidRDefault="00694ACA" w:rsidP="00694ACA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психического здоровья воспитанников; </w:t>
      </w:r>
    </w:p>
    <w:p w:rsidR="00694ACA" w:rsidRPr="00694ACA" w:rsidRDefault="00694ACA" w:rsidP="00694ACA">
      <w:pPr>
        <w:spacing w:after="0" w:line="240" w:lineRule="auto"/>
        <w:ind w:left="720" w:right="75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медицинское сопровождение детей (проведение профилактических и </w:t>
      </w:r>
      <w:proofErr w:type="gramEnd"/>
    </w:p>
    <w:p w:rsidR="00694ACA" w:rsidRPr="00694ACA" w:rsidRDefault="00694ACA" w:rsidP="00694ACA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оздоровительных мероприятий); </w:t>
      </w:r>
    </w:p>
    <w:p w:rsidR="00694ACA" w:rsidRPr="00694ACA" w:rsidRDefault="00694ACA" w:rsidP="00694A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-обеспечение воспитанников сбалансированным питанием в соответствии с их возрастом в пределах установленной денежной нормы</w:t>
      </w:r>
      <w:r w:rsidRPr="00694A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4ACA" w:rsidRPr="00694ACA" w:rsidRDefault="00694ACA" w:rsidP="00694ACA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2.4.Сроки предоставления муниципальной услуги</w:t>
      </w: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4ACA" w:rsidRPr="00694ACA" w:rsidRDefault="00694ACA" w:rsidP="00694A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с момента приема ребенка в дошкольное учреждение до его отчисления из дошкольного учреждения.</w:t>
      </w:r>
    </w:p>
    <w:p w:rsidR="00694ACA" w:rsidRPr="00694ACA" w:rsidRDefault="00694ACA" w:rsidP="00694A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детей в дошкольные учреждения осуществляется в основном в период комплектования дошкольных учреждений, а также в течение всего календарного года при наличии свободных мест в дошкольном учреждении.</w:t>
      </w:r>
    </w:p>
    <w:p w:rsidR="00694ACA" w:rsidRPr="00694ACA" w:rsidRDefault="00694ACA" w:rsidP="00694A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Комплектование дошкольного учреждения осуществляется в пределах квоты, оговоренной лицензией на </w:t>
      </w:r>
      <w:proofErr w:type="gramStart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деятельности.</w:t>
      </w: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Возраст детей, принимаемых в дошкольное учреждение, определяется Уставом дошкольного учреждения.</w:t>
      </w:r>
    </w:p>
    <w:p w:rsidR="00694ACA" w:rsidRPr="00694ACA" w:rsidRDefault="00694ACA" w:rsidP="00694A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Комплектование дошкольных учреждений осуществляется на учебный год (по состоянию на 1 сентября текущего года).</w:t>
      </w:r>
    </w:p>
    <w:p w:rsidR="00694ACA" w:rsidRPr="00694ACA" w:rsidRDefault="00694ACA" w:rsidP="0069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Комплектование групп дошкольных учреждений детьми осуществляется по возрастному принципу:</w:t>
      </w:r>
    </w:p>
    <w:p w:rsidR="00694ACA" w:rsidRPr="00694ACA" w:rsidRDefault="00694ACA" w:rsidP="00694ACA"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1 младшая группа - от 1,5 до 3 лет;</w:t>
      </w:r>
    </w:p>
    <w:p w:rsidR="00694ACA" w:rsidRPr="00694ACA" w:rsidRDefault="00694ACA" w:rsidP="00694ACA"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2 младшая группа - от 3 до 4 лет;</w:t>
      </w:r>
    </w:p>
    <w:p w:rsidR="00694ACA" w:rsidRPr="00694ACA" w:rsidRDefault="00694ACA" w:rsidP="00694ACA"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 - от 4 до 5 лет;</w:t>
      </w:r>
    </w:p>
    <w:p w:rsidR="00694ACA" w:rsidRPr="00694ACA" w:rsidRDefault="00694ACA" w:rsidP="00694ACA"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группа - от 5 до 6 лет; </w:t>
      </w:r>
    </w:p>
    <w:p w:rsidR="00694ACA" w:rsidRPr="00694ACA" w:rsidRDefault="00694ACA" w:rsidP="00694ACA"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к школе группа - от 6 до 7 лет.</w:t>
      </w:r>
    </w:p>
    <w:p w:rsidR="00694ACA" w:rsidRPr="00694ACA" w:rsidRDefault="00694ACA" w:rsidP="00694A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малокомплектных дошкольных учреждениях допускается наличие в группе детей двух, трех возрастов.</w:t>
      </w:r>
    </w:p>
    <w:p w:rsidR="00694ACA" w:rsidRPr="00694ACA" w:rsidRDefault="00694ACA" w:rsidP="00694ACA">
      <w:pPr>
        <w:spacing w:after="0" w:line="240" w:lineRule="auto"/>
        <w:ind w:right="75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комплектование дошкольных учреждений детьми осуществляется на 1 июня текущего года, в остальное время проводится доукомплектование групп в соответствии с установленными нормами.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Внеочередное  право при комплектовании дошкольных образовательных учреждений имеют:  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left="36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сотрудников полиции, дети сотрудников полиции, погибших в связи с осуществлением служебной деятельности либо умерших после увольнения со службы вследствие ранения (контузии), заболевания, полученных в период прохождения службы, а также получивших в связи с осуществлением служебной деятельности телесные повреждения, исключающие для них возможность дальнейшего прохождения службы;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left="72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военнослужащих;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left="72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судей, прокуроров, следователей;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left="72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граждан, подвергшихся воздействию радиации вследствие катастрофы на Чернобыльской АЭС;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-дети погибших, умерших, ставших инвалидами сотрудников, участвующих в антитеррористических операциях на территории </w:t>
      </w:r>
      <w:proofErr w:type="spellStart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Северо-Кавказского</w:t>
      </w:r>
      <w:proofErr w:type="spellEnd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 РФ;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погибших (пропавших без вести), умерших, ставших инвалидами военнослужащих, при защите граждан на территории Южной Осетии и Абхазии;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военнослужащих и сотрудников органов, непосредственно участвующих в борьбе с терроризмом на территории Республики Дагестан и погибших (пропавших без вести), умерших, ставших инвалидами в  связи с выполнением служебных обязанностей;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-дети сотрудников службы </w:t>
      </w:r>
      <w:proofErr w:type="gramStart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незаконным оборотом наркотиков.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Первоочередное право имеют: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left="72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-дети  сотрудников полиции, погибших (умерших) вследствие увечья или иного повреждения здоровья, полученных в связи с выполнением служебных обязанностей; 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left="72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сотрудников полиции, умерших вследствие заболевания, полученного в период прохождения службы в полиции;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left="72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-дети </w:t>
      </w:r>
      <w:proofErr w:type="gramStart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уволенных</w:t>
      </w:r>
      <w:proofErr w:type="gramEnd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службы в полиции вследствие увечья или иного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здоровья, в связи с выполнением служебных обязанностей;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left="72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-дети </w:t>
      </w:r>
      <w:proofErr w:type="gramStart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умерших</w:t>
      </w:r>
      <w:proofErr w:type="gramEnd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года после увольнения со службы в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полиции вследствие увечья или иного повреждения здоровья;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left="72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находящиеся (находившиеся) на иждивении сотрудника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полиции;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left="72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сотрудников уголовно - исполнительной системы;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left="72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сотрудников  полиции;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left="72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из многодетных семей;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– инвалиды;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-дети, один из родителей которых является инвалидом;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участников государственной программы по оказанию содействия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добровольному переселению в Российскую Федерацию соотечественников, проживающих за рубежом;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одиноких родителей;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-дети, находящиеся под опекой;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left="72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-дети работников данного учреждения; 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left="72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5-ти, 6-ти летнего возраста;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left="72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педагогических и иных сотрудников муниципальных образовательных учреждений.</w:t>
      </w:r>
    </w:p>
    <w:p w:rsidR="00694ACA" w:rsidRPr="00694ACA" w:rsidRDefault="00694ACA" w:rsidP="00694ACA">
      <w:pPr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Первоочередное право по зачислению детей в дошкольное учреждение действует на момент предварительного комплектования дошкольного учреждения и составляет не более 25 % от общего количества свободных мест. После зачисления детей, относящихся к льготной категории, на оставшиеся места зачисляются дети данной возрастной группы в соответствии с очередностью постановки на учет для зачисления ребенка в дошкольное учреждение.</w:t>
      </w:r>
    </w:p>
    <w:p w:rsidR="00694ACA" w:rsidRPr="00694ACA" w:rsidRDefault="00694ACA" w:rsidP="00694A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ACA" w:rsidRPr="00694ACA" w:rsidRDefault="00694ACA" w:rsidP="00694ACA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2.5. Нормативно-правовые акты, в соответствии с которыми предоставляется муниципальная услуга</w:t>
      </w:r>
    </w:p>
    <w:p w:rsidR="00694ACA" w:rsidRPr="00694ACA" w:rsidRDefault="00694ACA" w:rsidP="00694ACA">
      <w:pPr>
        <w:tabs>
          <w:tab w:val="center" w:pos="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соответствии со     следующими нормативными правовыми актами:</w:t>
      </w:r>
    </w:p>
    <w:p w:rsidR="00694ACA" w:rsidRPr="00694ACA" w:rsidRDefault="00694ACA" w:rsidP="00694ACA">
      <w:pPr>
        <w:tabs>
          <w:tab w:val="center" w:pos="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Российской Федерации «Об образовании» от 10 июля 1992 года № 3266-1;</w:t>
      </w:r>
    </w:p>
    <w:p w:rsidR="00694ACA" w:rsidRPr="00694ACA" w:rsidRDefault="00694ACA" w:rsidP="00694ACA">
      <w:pPr>
        <w:tabs>
          <w:tab w:val="center" w:pos="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Российской Федерации от 16 октября 2003 года № 131-ФЗ «Об общих принципах организации местного самоуправления в Российской Федерации»;</w:t>
      </w:r>
    </w:p>
    <w:p w:rsidR="00694ACA" w:rsidRPr="00694ACA" w:rsidRDefault="00694ACA" w:rsidP="00694ACA">
      <w:pPr>
        <w:widowControl w:val="0"/>
        <w:shd w:val="clear" w:color="auto" w:fill="FFFFFF"/>
        <w:tabs>
          <w:tab w:val="center" w:pos="142"/>
          <w:tab w:val="left" w:pos="701"/>
        </w:tabs>
        <w:autoSpaceDE w:val="0"/>
        <w:autoSpaceDN w:val="0"/>
        <w:adjustRightInd w:val="0"/>
        <w:spacing w:after="0" w:line="322" w:lineRule="exac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Федеральным законом от 24 июля 1998 года № 124-ФЗ «Об основных</w:t>
      </w:r>
      <w:r w:rsidRPr="00694A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694AC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гарантиях прав ребенка в Российской Федерации»;</w:t>
      </w:r>
    </w:p>
    <w:p w:rsidR="00694ACA" w:rsidRPr="00694ACA" w:rsidRDefault="00694ACA" w:rsidP="00694ACA">
      <w:pPr>
        <w:widowControl w:val="0"/>
        <w:shd w:val="clear" w:color="auto" w:fill="FFFFFF"/>
        <w:tabs>
          <w:tab w:val="center" w:pos="142"/>
          <w:tab w:val="left" w:pos="701"/>
        </w:tabs>
        <w:autoSpaceDE w:val="0"/>
        <w:autoSpaceDN w:val="0"/>
        <w:adjustRightInd w:val="0"/>
        <w:spacing w:after="0" w:line="322" w:lineRule="exac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27октября 2011 № 2562 «Об утверждении типового положения о дошкольном образовательном учреждении»;</w:t>
      </w:r>
    </w:p>
    <w:p w:rsidR="00694ACA" w:rsidRPr="00694ACA" w:rsidRDefault="00694ACA" w:rsidP="00694ACA">
      <w:pPr>
        <w:shd w:val="clear" w:color="auto" w:fill="FFFFFF"/>
        <w:tabs>
          <w:tab w:val="center" w:pos="-142"/>
          <w:tab w:val="left" w:pos="840"/>
        </w:tabs>
        <w:spacing w:after="0" w:line="322" w:lineRule="exact"/>
        <w:ind w:left="-14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 Федеральным Законом от 27 июля 2010 года № 210-ФЗ «Об организации предоставления государственных и муниципальных услуг»; </w:t>
      </w:r>
    </w:p>
    <w:p w:rsidR="00694ACA" w:rsidRPr="00694ACA" w:rsidRDefault="00694ACA" w:rsidP="00694ACA">
      <w:pPr>
        <w:shd w:val="clear" w:color="auto" w:fill="FFFFFF"/>
        <w:tabs>
          <w:tab w:val="center" w:pos="-142"/>
          <w:tab w:val="left" w:pos="840"/>
        </w:tabs>
        <w:spacing w:after="0" w:line="322" w:lineRule="exact"/>
        <w:ind w:left="-14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 Федеральным Законом от 27 июля 2006 года № 152-ФЗ «О персональных данных»;</w:t>
      </w:r>
    </w:p>
    <w:p w:rsidR="00694ACA" w:rsidRPr="00694ACA" w:rsidRDefault="00694ACA" w:rsidP="00694ACA">
      <w:pPr>
        <w:shd w:val="clear" w:color="auto" w:fill="FFFFFF"/>
        <w:tabs>
          <w:tab w:val="center" w:pos="-142"/>
          <w:tab w:val="left" w:pos="840"/>
        </w:tabs>
        <w:spacing w:after="0" w:line="322" w:lineRule="exact"/>
        <w:ind w:left="-14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- Федеральным Законом от 27 июля 2006 года № 149- ФЗ «Об информации,</w:t>
      </w:r>
    </w:p>
    <w:p w:rsidR="00694ACA" w:rsidRPr="00694ACA" w:rsidRDefault="00694ACA" w:rsidP="00694ACA">
      <w:pPr>
        <w:tabs>
          <w:tab w:val="center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информационных </w:t>
      </w:r>
      <w:proofErr w:type="gramStart"/>
      <w:r w:rsidRPr="00694AC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технологиях</w:t>
      </w:r>
      <w:proofErr w:type="gramEnd"/>
      <w:r w:rsidRPr="00694AC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о защите информации; </w:t>
      </w:r>
    </w:p>
    <w:p w:rsidR="00694ACA" w:rsidRPr="00694ACA" w:rsidRDefault="00694ACA" w:rsidP="00694ACA">
      <w:pPr>
        <w:tabs>
          <w:tab w:val="center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Постановление Главного государственного санитарного врача </w:t>
      </w:r>
      <w:proofErr w:type="gramStart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94ACA" w:rsidRPr="00694ACA" w:rsidRDefault="00694ACA" w:rsidP="00694ACA">
      <w:pPr>
        <w:tabs>
          <w:tab w:val="center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22.07.2010 г. № 91 «Об утверждении </w:t>
      </w:r>
      <w:proofErr w:type="spellStart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2.4.1.2660-10 «Санитарно-эпидемиологические требования к устройству,  содержанию и организации режима работы в дошкольных организациях»;  </w:t>
      </w:r>
    </w:p>
    <w:p w:rsidR="00694ACA" w:rsidRPr="00694ACA" w:rsidRDefault="00694ACA" w:rsidP="00694ACA">
      <w:pPr>
        <w:tabs>
          <w:tab w:val="center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Распоряжение Правительства РФ от 17.12.2009 №1993-р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694ACA" w:rsidRPr="00694ACA" w:rsidRDefault="00694ACA" w:rsidP="00694ACA">
      <w:pPr>
        <w:tabs>
          <w:tab w:val="center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МО и Н РФ от 31.01.2008 г. № 03-133 «О внедрении различных   </w:t>
      </w:r>
      <w:proofErr w:type="gramStart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моделей обеспечения равных стартовых возможностей получения общего образования</w:t>
      </w:r>
      <w:proofErr w:type="gramEnd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из разных социальных групп и слоев населения»;</w:t>
      </w:r>
    </w:p>
    <w:p w:rsidR="00694ACA" w:rsidRPr="00694ACA" w:rsidRDefault="00694ACA" w:rsidP="00694ACA">
      <w:pPr>
        <w:tabs>
          <w:tab w:val="center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Поручение от 04.05.2011г. Пр-1127 Президента Российской Федерации;</w:t>
      </w:r>
    </w:p>
    <w:p w:rsidR="00694ACA" w:rsidRPr="00694ACA" w:rsidRDefault="00694ACA" w:rsidP="00694ACA">
      <w:pPr>
        <w:shd w:val="clear" w:color="auto" w:fill="FFFFFF"/>
        <w:tabs>
          <w:tab w:val="center" w:pos="142"/>
        </w:tabs>
        <w:spacing w:after="0" w:line="322" w:lineRule="exact"/>
        <w:ind w:left="-14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Положением об Управлении образования администрации Минусинского района, утвержденного решением Минусинским районным советом депутатов от 28.08.2009 г. №340-рс.;</w:t>
      </w:r>
    </w:p>
    <w:p w:rsidR="00694ACA" w:rsidRPr="00694ACA" w:rsidRDefault="00694ACA" w:rsidP="00694ACA">
      <w:pPr>
        <w:tabs>
          <w:tab w:val="center" w:pos="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Красноярского края от 03.12.2004 № 12-2674 «Об образовании» («Красноярский рабочий», № 196, 28.12.2004, «Ведомости высших органов государственной власти Красноярского края», № 36, 28.12.2004);</w:t>
      </w:r>
    </w:p>
    <w:p w:rsidR="00694ACA" w:rsidRPr="00694ACA" w:rsidRDefault="00694ACA" w:rsidP="00694ACA">
      <w:pPr>
        <w:tabs>
          <w:tab w:val="center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Минусинского района, Красноярского края.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694ACA" w:rsidRPr="00694ACA" w:rsidRDefault="00694ACA" w:rsidP="00694ACA">
      <w:pPr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Перечень документов, необходимых для предоставления муниципальной услуги</w:t>
      </w:r>
    </w:p>
    <w:p w:rsidR="00694ACA" w:rsidRPr="00694ACA" w:rsidRDefault="00694ACA" w:rsidP="00694ACA">
      <w:pPr>
        <w:tabs>
          <w:tab w:val="center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-заявление  по вопросу предоставления муниципальной услуги (приложение № 2 Административного регламента);</w:t>
      </w:r>
    </w:p>
    <w:p w:rsidR="00694ACA" w:rsidRPr="00694ACA" w:rsidRDefault="00694ACA" w:rsidP="00694ACA">
      <w:pPr>
        <w:tabs>
          <w:tab w:val="center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-направление, выданное специалистами Управления образования;</w:t>
      </w:r>
    </w:p>
    <w:p w:rsidR="00694ACA" w:rsidRPr="00694ACA" w:rsidRDefault="00694ACA" w:rsidP="00694ACA">
      <w:pPr>
        <w:tabs>
          <w:tab w:val="center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-копия свидетельства о рождении ребенка;</w:t>
      </w:r>
    </w:p>
    <w:p w:rsidR="00694ACA" w:rsidRPr="00694ACA" w:rsidRDefault="00694ACA" w:rsidP="00694ACA">
      <w:pPr>
        <w:tabs>
          <w:tab w:val="center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-документ, удостоверяющий личность заявителя;</w:t>
      </w:r>
    </w:p>
    <w:p w:rsidR="00694ACA" w:rsidRPr="00694ACA" w:rsidRDefault="00694ACA" w:rsidP="00694A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-документ, подтверждающий полномочия законного представителя (в</w:t>
      </w:r>
      <w:proofErr w:type="gramEnd"/>
    </w:p>
    <w:p w:rsidR="00694ACA" w:rsidRPr="00694ACA" w:rsidRDefault="00694ACA" w:rsidP="0069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законного представителя);</w:t>
      </w:r>
    </w:p>
    <w:p w:rsidR="00694ACA" w:rsidRPr="00694ACA" w:rsidRDefault="00694ACA" w:rsidP="00694A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-свидетельство о регистрации по месту жительства ребёнка - документ,</w:t>
      </w:r>
    </w:p>
    <w:p w:rsidR="00694ACA" w:rsidRPr="00694ACA" w:rsidRDefault="00694ACA" w:rsidP="0069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подтверждающий</w:t>
      </w:r>
      <w:proofErr w:type="gramEnd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регистрацию ребенка в органах регистрационного учета граждан по месту пребывания и по месту жительства в пределах территории Минусинского района;</w:t>
      </w:r>
    </w:p>
    <w:p w:rsidR="00694ACA" w:rsidRPr="00694ACA" w:rsidRDefault="00694ACA" w:rsidP="00694AC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-медицинское заключение о состоянии здоровья ребенка, оформленное детской поликлиникой по месту жительства ребенка, заверенное печатью медицинского учреждения;</w:t>
      </w:r>
    </w:p>
    <w:p w:rsidR="00694ACA" w:rsidRPr="00694ACA" w:rsidRDefault="00694ACA" w:rsidP="0069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ACA" w:rsidRPr="00694ACA" w:rsidRDefault="00694ACA" w:rsidP="00694ACA">
      <w:pPr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2.7. Перечень оснований для отказа в приеме документов, необходимых для предоставления муниципальной услуги</w:t>
      </w:r>
    </w:p>
    <w:p w:rsidR="00694ACA" w:rsidRPr="00694ACA" w:rsidRDefault="00694ACA" w:rsidP="00694ACA">
      <w:pPr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может быть отказано в приеме </w:t>
      </w:r>
      <w:proofErr w:type="spellStart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документовнеобходимых</w:t>
      </w:r>
      <w:proofErr w:type="spellEnd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услуги.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являются: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-отсутствие одного из документов, необходимых для предоставления муниципальной услуги;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-наличие неразборчивых и неразличимых  текстов на документах, полученных посредством светокопирования;</w:t>
      </w:r>
    </w:p>
    <w:p w:rsidR="00694ACA" w:rsidRPr="00694ACA" w:rsidRDefault="00694ACA" w:rsidP="00694ACA">
      <w:pPr>
        <w:shd w:val="clear" w:color="auto" w:fill="FFFFFF"/>
        <w:tabs>
          <w:tab w:val="center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-наличие в  документах подчисток, приписок, зачеркнутых слов и иных исправлений.</w:t>
      </w:r>
    </w:p>
    <w:p w:rsidR="00694ACA" w:rsidRPr="00694ACA" w:rsidRDefault="00694ACA" w:rsidP="00694ACA">
      <w:pPr>
        <w:shd w:val="clear" w:color="auto" w:fill="FFFFFF"/>
        <w:tabs>
          <w:tab w:val="center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-предоставление  документов не на русском языке, либо отсутствие </w:t>
      </w: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установленном законом порядке заверенного перевода на русский язык.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2.8. Перечень оснований для отказа в предоставлении муниципальной услуги.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являются: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-отсутствие свободных мест в дошкольном учреждении; </w:t>
      </w:r>
    </w:p>
    <w:p w:rsidR="00694ACA" w:rsidRPr="00694ACA" w:rsidRDefault="00694ACA" w:rsidP="00694A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медицинских противопоказаний к посещению ребенком</w:t>
      </w:r>
    </w:p>
    <w:p w:rsidR="00694ACA" w:rsidRPr="00694ACA" w:rsidRDefault="00694ACA" w:rsidP="00694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учреждения.</w:t>
      </w:r>
    </w:p>
    <w:p w:rsidR="00694ACA" w:rsidRPr="00694ACA" w:rsidRDefault="00694ACA" w:rsidP="00694A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ACA" w:rsidRPr="00694ACA" w:rsidRDefault="00694ACA" w:rsidP="0069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2.9. Перечень оснований для приостановления предоставления муниципальной услуги</w:t>
      </w:r>
    </w:p>
    <w:p w:rsidR="00694ACA" w:rsidRPr="00694ACA" w:rsidRDefault="00694ACA" w:rsidP="00694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Предоставлениемуниципальной</w:t>
      </w:r>
      <w:proofErr w:type="spellEnd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может быть приостановлено по следующим основаниям:</w:t>
      </w:r>
    </w:p>
    <w:p w:rsidR="00694ACA" w:rsidRPr="00694ACA" w:rsidRDefault="00694ACA" w:rsidP="00694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родителей (законных представителей);</w:t>
      </w:r>
    </w:p>
    <w:p w:rsidR="00694ACA" w:rsidRPr="00694ACA" w:rsidRDefault="00694ACA" w:rsidP="00694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медицинские показания;</w:t>
      </w:r>
    </w:p>
    <w:p w:rsidR="00694ACA" w:rsidRPr="00694ACA" w:rsidRDefault="00694ACA" w:rsidP="00694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невыполнение родителями (законными представителями) условий договора дошкольного учреждения с родителями (законными представителями) воспитанников;</w:t>
      </w:r>
    </w:p>
    <w:p w:rsidR="00694ACA" w:rsidRPr="00694ACA" w:rsidRDefault="00694ACA" w:rsidP="00694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приостановлениипредоставления</w:t>
      </w:r>
      <w:proofErr w:type="spellEnd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(за исключением случаев, когда предоставление муниципальной услуги приостанавливается по заявлению родителей (законных представителей)) дошкольное учреждение за 14 дней до отчисления ребенка письменно уведомляет родителей (законных представителей) о причинах и дате отчисления ребенка.</w:t>
      </w:r>
    </w:p>
    <w:p w:rsidR="00694ACA" w:rsidRPr="00694ACA" w:rsidRDefault="00694ACA" w:rsidP="00694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имеют право обжаловать решение дошкольного учреждения в месячный срок с момента получения письменного уведомления, обратившись в Управление образования администрации Минусинского района либо в суд.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ACA" w:rsidRPr="00694ACA" w:rsidRDefault="00694ACA" w:rsidP="00694ACA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Размер </w:t>
      </w:r>
      <w:proofErr w:type="gramStart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платы, взимаемой с заявителя при предоставлении муниципальной услуги за содержание детей в дошкольном учреждении производится</w:t>
      </w:r>
      <w:proofErr w:type="gramEnd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Федерации. 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Размер платы составляет не более 20% от общих затрат на содержание в дошкольном учреждении.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Заявители, имеющих трех и более несовершеннолетних детей, освобождаются от платы за содержание в </w:t>
      </w:r>
      <w:r w:rsidRPr="00694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</w:t>
      </w: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 на 50 %.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Заявителям выплачивается также компенсация части внесенной ими родительской платы: 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left="72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первого ребенка в размере 20 %;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left="72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второго ребенка в размере 50 %; 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left="72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-на третьего и последующих детей 70%.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Плата за содержание в дошкольном учреждении вносится в срок, установленный договором с Заявителем.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ACA" w:rsidRPr="00694ACA" w:rsidRDefault="00694ACA" w:rsidP="00694ACA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Срок приема и регистрации документов Заявителя на  предоставление муниципальной услуги</w:t>
      </w:r>
    </w:p>
    <w:p w:rsidR="00694ACA" w:rsidRPr="00694ACA" w:rsidRDefault="00694ACA" w:rsidP="00694ACA">
      <w:pPr>
        <w:tabs>
          <w:tab w:val="center" w:pos="142"/>
        </w:tabs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Срок приема и регистрации документов при личном обращении Заявителя не превышает 30 минут.  </w:t>
      </w:r>
    </w:p>
    <w:p w:rsidR="00694ACA" w:rsidRPr="00694ACA" w:rsidRDefault="00694ACA" w:rsidP="00694ACA">
      <w:pPr>
        <w:tabs>
          <w:tab w:val="center" w:pos="142"/>
        </w:tabs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2.12. Требования к местам исполнения муниципальной услуги</w:t>
      </w:r>
    </w:p>
    <w:p w:rsidR="00694ACA" w:rsidRPr="00694ACA" w:rsidRDefault="00694ACA" w:rsidP="00694ACA">
      <w:pPr>
        <w:tabs>
          <w:tab w:val="left" w:pos="142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Здания муниципальных дошкольных учреждений размещены в специально предназначенных зданиях и помещениях, доступных для населения,  оборудованы отдельным входом для свободного доступа заявителей в помещения, в которых предоставляется муниципальная услуга. На входе в здания имеются информационные таблички (вывески) с полным наименованием учреждения.</w:t>
      </w:r>
    </w:p>
    <w:p w:rsidR="00694ACA" w:rsidRPr="00694ACA" w:rsidRDefault="00694ACA" w:rsidP="00694ACA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proofErr w:type="gramStart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приема заявителей осуществляется ежедневно в течение всего   рабочего времени в соответствии с графиком приема; </w:t>
      </w:r>
    </w:p>
    <w:p w:rsidR="00694ACA" w:rsidRPr="00694ACA" w:rsidRDefault="00694ACA" w:rsidP="00694ACA">
      <w:pPr>
        <w:tabs>
          <w:tab w:val="left" w:pos="-567"/>
          <w:tab w:val="left" w:pos="142"/>
        </w:tabs>
        <w:spacing w:after="0" w:line="240" w:lineRule="auto"/>
        <w:ind w:right="75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отведенные места для ожидания приема заявителем оборудованы стульями, столами для возможности оформления документов, информационными стендами с образцами  их заполнения, перечнем документов, необходимых для </w:t>
      </w:r>
      <w:proofErr w:type="spellStart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предоставлениямуниципальной</w:t>
      </w:r>
      <w:proofErr w:type="spellEnd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 наличием в указанных местах бумаги и ручек для записи информации;</w:t>
      </w:r>
    </w:p>
    <w:p w:rsidR="00694ACA" w:rsidRPr="00694ACA" w:rsidRDefault="00694ACA" w:rsidP="00694ACA">
      <w:pPr>
        <w:tabs>
          <w:tab w:val="left" w:pos="-567"/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кабинеты приема заявителей оборудованы информационными табличками с указанием фамилии, имени, отчества и должности должностного лица, предоставляющего муниципальную услугу,  графика приёма; должностные лица, осуществляющие прием, обеспечиваются личными идентификационными карточками и (или) настольными табличками;</w:t>
      </w:r>
    </w:p>
    <w:p w:rsidR="00694ACA" w:rsidRPr="00694ACA" w:rsidRDefault="00694ACA" w:rsidP="00694ACA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при организации  мест по предоставлению муниципальной услуги предусмотрена возможность для беспрепятственной эвакуации всех заявителей и должностных лиц из помещения в случае возникновения чрезвычайной ситуации, </w:t>
      </w:r>
      <w:proofErr w:type="spellStart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оборудованысредствами</w:t>
      </w:r>
      <w:proofErr w:type="spellEnd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пожаротушения и оказания первой медицинской помощи;</w:t>
      </w:r>
    </w:p>
    <w:p w:rsidR="00694ACA" w:rsidRPr="00694ACA" w:rsidRDefault="00694ACA" w:rsidP="00694ACA">
      <w:pPr>
        <w:tabs>
          <w:tab w:val="left" w:pos="142"/>
          <w:tab w:val="left" w:pos="1080"/>
        </w:tabs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здании </w:t>
      </w:r>
      <w:proofErr w:type="gramStart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учреждения, предоставляющего муниципальную услугу предусмотрены</w:t>
      </w:r>
      <w:proofErr w:type="gramEnd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помещения:</w:t>
      </w:r>
    </w:p>
    <w:p w:rsidR="00694ACA" w:rsidRPr="00694ACA" w:rsidRDefault="00694ACA" w:rsidP="00694ACA">
      <w:pPr>
        <w:tabs>
          <w:tab w:val="left" w:pos="142"/>
          <w:tab w:val="left" w:pos="1080"/>
        </w:tabs>
        <w:autoSpaceDE w:val="0"/>
        <w:autoSpaceDN w:val="0"/>
        <w:adjustRightInd w:val="0"/>
        <w:spacing w:after="0" w:line="240" w:lineRule="auto"/>
        <w:ind w:right="9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групповые ячейки - изолированные помещения, принадлежащие каждой детской группе, включающие раздевальную, групповую (игровую), спальню (если предусмотрено проектом), туалетную;</w:t>
      </w:r>
      <w:proofErr w:type="gramEnd"/>
    </w:p>
    <w:p w:rsidR="00694ACA" w:rsidRPr="00694ACA" w:rsidRDefault="00694ACA" w:rsidP="00694ACA">
      <w:pPr>
        <w:tabs>
          <w:tab w:val="left" w:pos="142"/>
          <w:tab w:val="left" w:pos="1080"/>
        </w:tabs>
        <w:spacing w:after="0" w:line="240" w:lineRule="auto"/>
        <w:ind w:right="9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специализированные помещения для занятий с детьми, предназначенные для поочередного использования всеми или несколькими детскими группами (если предусмотрено проектом - музыкальный зал, физкультурный зал, изостудия, экологические комнаты и иные помещения для развивающих занятий с воспитанниками);</w:t>
      </w:r>
    </w:p>
    <w:p w:rsidR="00694ACA" w:rsidRPr="00694ACA" w:rsidRDefault="00694ACA" w:rsidP="00694ACA">
      <w:pPr>
        <w:tabs>
          <w:tab w:val="left" w:pos="142"/>
          <w:tab w:val="left" w:pos="1080"/>
        </w:tabs>
        <w:spacing w:after="0" w:line="240" w:lineRule="auto"/>
        <w:ind w:right="9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сопутствующие помещения (медицинские, пищеблок, прачечная и т.д.);</w:t>
      </w:r>
    </w:p>
    <w:p w:rsidR="00694ACA" w:rsidRPr="00694ACA" w:rsidRDefault="00694ACA" w:rsidP="00694ACA">
      <w:pPr>
        <w:tabs>
          <w:tab w:val="left" w:pos="142"/>
          <w:tab w:val="left" w:pos="1080"/>
        </w:tabs>
        <w:spacing w:after="0" w:line="240" w:lineRule="auto"/>
        <w:ind w:right="9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служебно-бытовые помещения для персонала учреждения;</w:t>
      </w:r>
    </w:p>
    <w:p w:rsidR="00694ACA" w:rsidRPr="00694ACA" w:rsidRDefault="00694ACA" w:rsidP="00694ACA">
      <w:pPr>
        <w:tabs>
          <w:tab w:val="left" w:pos="142"/>
          <w:tab w:val="left" w:pos="1080"/>
        </w:tabs>
        <w:autoSpaceDE w:val="0"/>
        <w:autoSpaceDN w:val="0"/>
        <w:adjustRightInd w:val="0"/>
        <w:spacing w:after="0" w:line="240" w:lineRule="auto"/>
        <w:ind w:right="98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Указанные помещения образовательного  учреждения отвечают санитарно   </w:t>
      </w:r>
      <w:r w:rsidRPr="0069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эпидемиологическим</w:t>
      </w: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требованиям, обеспечивающим условия для разных видов двигательной, игровой и умственной активности воспитанников (</w:t>
      </w:r>
      <w:proofErr w:type="spellStart"/>
      <w:r w:rsidRPr="0069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69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2.4.1.2660-10);</w:t>
      </w:r>
    </w:p>
    <w:p w:rsidR="00694ACA" w:rsidRPr="00694ACA" w:rsidRDefault="00694ACA" w:rsidP="00694ACA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69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площадь, занимаемая образовательным учреждением, обеспечивает размещение работников и потребителей муниципальной услуги и предоставление им услуг в соответствии с санитарно-эпидемиологическими требованиями (</w:t>
      </w:r>
      <w:proofErr w:type="spellStart"/>
      <w:r w:rsidRPr="0069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69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2.4.1.2660-10).</w:t>
      </w:r>
    </w:p>
    <w:p w:rsidR="00694ACA" w:rsidRPr="00694ACA" w:rsidRDefault="00694ACA" w:rsidP="00694ACA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ACA" w:rsidRPr="00694ACA" w:rsidRDefault="00694ACA" w:rsidP="0069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Показатели доступности и качества предоставления муниципальной услуги </w:t>
      </w:r>
    </w:p>
    <w:p w:rsidR="00694ACA" w:rsidRPr="00694ACA" w:rsidRDefault="00694ACA" w:rsidP="00694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критерием качества оказания муниципальной услуги является удовлетворенность заявителей.</w:t>
      </w:r>
    </w:p>
    <w:p w:rsidR="00694ACA" w:rsidRPr="00694ACA" w:rsidRDefault="00694ACA" w:rsidP="0069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лицензии в дошкольном учреждении на ведение образовательной деятельности;</w:t>
      </w:r>
    </w:p>
    <w:p w:rsidR="00694ACA" w:rsidRPr="00694ACA" w:rsidRDefault="00694ACA" w:rsidP="0069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образовательного процесса в учреждении определяется общеобразовательной программой дошкольного образования, разрабатываемой,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с учетом особенностей психофизического развития и возможностей детей;</w:t>
      </w:r>
      <w:proofErr w:type="gramEnd"/>
    </w:p>
    <w:p w:rsidR="00694ACA" w:rsidRPr="00694ACA" w:rsidRDefault="00694ACA" w:rsidP="0069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условий, гарантирующих охрану и укрепление здоровья воспитанников – получателей муниципальной  услуги;</w:t>
      </w:r>
    </w:p>
    <w:p w:rsidR="00694ACA" w:rsidRPr="00694ACA" w:rsidRDefault="00694ACA" w:rsidP="0069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условий организации воспитательно-образовательного процесса лицензионным требованиям, </w:t>
      </w:r>
      <w:proofErr w:type="spellStart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правилам пожарной безопасности и требованиям общеобразовательных программ;</w:t>
      </w:r>
    </w:p>
    <w:p w:rsidR="00694ACA" w:rsidRPr="00694ACA" w:rsidRDefault="00694ACA" w:rsidP="0069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образовательного и квалификационного уровня педагогических кадров установленным требованиям;</w:t>
      </w:r>
    </w:p>
    <w:p w:rsidR="00694ACA" w:rsidRPr="00694ACA" w:rsidRDefault="00694ACA" w:rsidP="0069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действий персонала образовательного учреждения требованиям нормативно-правовых актов и устава образовательного учреждения;</w:t>
      </w:r>
    </w:p>
    <w:p w:rsidR="00694ACA" w:rsidRPr="00694ACA" w:rsidRDefault="00694ACA" w:rsidP="0069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результатом оказания муниципальной услуги является освоение воспитанниками общеобразовательной программы, сохранение их физического и психического здоровья  и обеспечение индивидуального развития;</w:t>
      </w:r>
    </w:p>
    <w:p w:rsidR="00694ACA" w:rsidRPr="00694ACA" w:rsidRDefault="00694ACA" w:rsidP="0069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обеспечение возможности направления запроса по электронной почте;</w:t>
      </w:r>
    </w:p>
    <w:p w:rsidR="00694ACA" w:rsidRPr="00694ACA" w:rsidRDefault="00694ACA" w:rsidP="0069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размещение информации о порядке предоставления муниципальной Услуги на официальном интернет-сайте Управления образования;</w:t>
      </w:r>
    </w:p>
    <w:p w:rsidR="00694ACA" w:rsidRPr="00694ACA" w:rsidRDefault="00694ACA" w:rsidP="0069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соблюдение срока предоставления муниципальной Услуги;</w:t>
      </w:r>
    </w:p>
    <w:p w:rsidR="00694ACA" w:rsidRPr="00694ACA" w:rsidRDefault="00694ACA" w:rsidP="0069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отсутствие поданных в установленном порядке жалоб на действия (бездействие) должностных лиц, задействованных в ходе предоставления муниципальной Услуги.</w:t>
      </w:r>
    </w:p>
    <w:p w:rsidR="00694ACA" w:rsidRPr="00694ACA" w:rsidRDefault="00694ACA" w:rsidP="00694AC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 результата оказания муниципальной услуги по предоставлению дошкольного образования:</w:t>
      </w:r>
    </w:p>
    <w:p w:rsidR="00694ACA" w:rsidRPr="00694ACA" w:rsidRDefault="00694ACA" w:rsidP="00694A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-доля детей, освоивших в полном объеме образовательную программу;</w:t>
      </w:r>
    </w:p>
    <w:p w:rsidR="00694ACA" w:rsidRPr="00694ACA" w:rsidRDefault="00694ACA" w:rsidP="00694A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-доля выпускников детского сада, готовых к школьному обучению;</w:t>
      </w:r>
    </w:p>
    <w:p w:rsidR="00694ACA" w:rsidRPr="00694ACA" w:rsidRDefault="00694ACA" w:rsidP="00694A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-показатель заболеваемости детей, не превышающий среднегодовой</w:t>
      </w:r>
    </w:p>
    <w:p w:rsidR="00694ACA" w:rsidRPr="00694ACA" w:rsidRDefault="00694ACA" w:rsidP="0069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показатель;</w:t>
      </w:r>
    </w:p>
    <w:p w:rsidR="00694ACA" w:rsidRPr="00694ACA" w:rsidRDefault="00694ACA" w:rsidP="00694A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-результаты участия детей в конкурсах, соревнованиях различного</w:t>
      </w:r>
    </w:p>
    <w:p w:rsidR="00694ACA" w:rsidRPr="00694ACA" w:rsidRDefault="00694ACA" w:rsidP="0069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уровня;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4A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Состав, последовательность и сроки выполнения административных процедур, требований к порядку их выполнения в том числе особенности выполнения административных процедур в электронной форме </w:t>
      </w:r>
    </w:p>
    <w:p w:rsidR="00694ACA" w:rsidRPr="00694ACA" w:rsidRDefault="00694ACA" w:rsidP="00694ACA">
      <w:pPr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ACA" w:rsidRPr="00694ACA" w:rsidRDefault="00694ACA" w:rsidP="00694ACA">
      <w:pPr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 Состав, последовательность и сроки выполнения административных процедур</w:t>
      </w:r>
    </w:p>
    <w:p w:rsidR="00694ACA" w:rsidRPr="00694ACA" w:rsidRDefault="00694ACA" w:rsidP="00694ACA">
      <w:pPr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включает в себя выполнение </w:t>
      </w:r>
    </w:p>
    <w:p w:rsidR="00694ACA" w:rsidRPr="00694ACA" w:rsidRDefault="00694ACA" w:rsidP="00694ACA">
      <w:pPr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административных процедур: </w:t>
      </w:r>
    </w:p>
    <w:p w:rsidR="00694ACA" w:rsidRPr="00694ACA" w:rsidRDefault="00694ACA" w:rsidP="00694ACA">
      <w:pPr>
        <w:tabs>
          <w:tab w:val="center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и регистрация заявления от Заявителя; </w:t>
      </w:r>
    </w:p>
    <w:p w:rsidR="00694ACA" w:rsidRPr="00694ACA" w:rsidRDefault="00694ACA" w:rsidP="00694ACA">
      <w:pPr>
        <w:tabs>
          <w:tab w:val="center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предоставлении  муниципальной услуги;  </w:t>
      </w:r>
    </w:p>
    <w:p w:rsidR="00694ACA" w:rsidRPr="00694ACA" w:rsidRDefault="00694ACA" w:rsidP="00694ACA">
      <w:pPr>
        <w:tabs>
          <w:tab w:val="center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договора между Заявителем и дошкольным учреждением; </w:t>
      </w:r>
    </w:p>
    <w:p w:rsidR="00694ACA" w:rsidRPr="00694ACA" w:rsidRDefault="00694ACA" w:rsidP="00694ACA">
      <w:pPr>
        <w:tabs>
          <w:tab w:val="center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Издание приказа о зачислении ребенка в дошкольное учреждение; </w:t>
      </w:r>
    </w:p>
    <w:p w:rsidR="00694ACA" w:rsidRPr="00694ACA" w:rsidRDefault="00694ACA" w:rsidP="00694ACA">
      <w:pPr>
        <w:tabs>
          <w:tab w:val="center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воспитания, обучения и развития ребенка в соответствии</w:t>
      </w:r>
    </w:p>
    <w:p w:rsidR="00694ACA" w:rsidRPr="00694ACA" w:rsidRDefault="00694ACA" w:rsidP="00694ACA">
      <w:pPr>
        <w:tabs>
          <w:tab w:val="center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основной общеобразовательной программой дошкольного образования. </w:t>
      </w:r>
    </w:p>
    <w:p w:rsidR="00694ACA" w:rsidRPr="00694ACA" w:rsidRDefault="00694ACA" w:rsidP="00694ACA">
      <w:pPr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предоставления муниципальной услуги является обращение Заявителя в учреждение с заявлением. </w:t>
      </w:r>
    </w:p>
    <w:p w:rsidR="00694ACA" w:rsidRPr="00694ACA" w:rsidRDefault="00694ACA" w:rsidP="00694ACA">
      <w:pPr>
        <w:tabs>
          <w:tab w:val="center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 дошкольное учреждение осуществляется при наличии места в соответствующей   возрастной группе.</w:t>
      </w:r>
    </w:p>
    <w:p w:rsidR="00694ACA" w:rsidRPr="00694ACA" w:rsidRDefault="00694ACA" w:rsidP="00694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3.2.Сведения о должностном лице, ответственном за выполнение административных процедур</w:t>
      </w:r>
    </w:p>
    <w:p w:rsidR="00694ACA" w:rsidRPr="00694ACA" w:rsidRDefault="00694ACA" w:rsidP="0069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и регистрация заявления от </w:t>
      </w:r>
      <w:proofErr w:type="spellStart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Заявителяосуществляется</w:t>
      </w:r>
      <w:proofErr w:type="spellEnd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дошкольного учреждения в течение всего календарного года без ограничений.</w:t>
      </w:r>
    </w:p>
    <w:p w:rsidR="00694ACA" w:rsidRPr="00694ACA" w:rsidRDefault="00694ACA" w:rsidP="00694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ACA" w:rsidRPr="00694ACA" w:rsidRDefault="00694ACA" w:rsidP="00694ACA">
      <w:pPr>
        <w:tabs>
          <w:tab w:val="center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Содержание административных действий</w:t>
      </w:r>
    </w:p>
    <w:p w:rsidR="00694ACA" w:rsidRPr="00694ACA" w:rsidRDefault="00694ACA" w:rsidP="00694ACA">
      <w:pPr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Прием документов и регистрация заявления от Заявителя. </w:t>
      </w:r>
    </w:p>
    <w:p w:rsidR="00694ACA" w:rsidRPr="00694ACA" w:rsidRDefault="00694ACA" w:rsidP="00694ACA">
      <w:pPr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дошкольного учреждения:</w:t>
      </w:r>
    </w:p>
    <w:p w:rsidR="00694ACA" w:rsidRPr="00694ACA" w:rsidRDefault="00694ACA" w:rsidP="00694ACA">
      <w:pPr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проводит проверку заявления и прилагаемых к нему документов, установленных перечнем в пункте 2.6. Административного регламента; </w:t>
      </w:r>
    </w:p>
    <w:p w:rsidR="00694ACA" w:rsidRPr="00694ACA" w:rsidRDefault="00694ACA" w:rsidP="00694ACA">
      <w:pPr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-производит регистрацию заявления с приложением  документов необходимых для оказания муниципальной услуги в журнале регистрации заявлений.</w:t>
      </w:r>
    </w:p>
    <w:p w:rsidR="00694ACA" w:rsidRPr="00694ACA" w:rsidRDefault="00694ACA" w:rsidP="00694ACA">
      <w:pPr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  выполнения административной процедуры –  30 минут.</w:t>
      </w:r>
    </w:p>
    <w:p w:rsidR="00694ACA" w:rsidRPr="00694ACA" w:rsidRDefault="00694ACA" w:rsidP="00694ACA">
      <w:pPr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Принятие решения о предоставлении муниципальной услуги.</w:t>
      </w:r>
    </w:p>
    <w:p w:rsidR="00694ACA" w:rsidRPr="00694ACA" w:rsidRDefault="00694ACA" w:rsidP="00694ACA">
      <w:pPr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Учреждения: </w:t>
      </w:r>
    </w:p>
    <w:p w:rsidR="00694ACA" w:rsidRPr="00694ACA" w:rsidRDefault="00694ACA" w:rsidP="00694ACA">
      <w:pPr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 предоставлении (отказе в предоставлении) муниципальной услуги.</w:t>
      </w:r>
    </w:p>
    <w:p w:rsidR="00694ACA" w:rsidRPr="00694ACA" w:rsidRDefault="00694ACA" w:rsidP="00694ACA">
      <w:pPr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  выполнения административной процедуры –  10 дней.</w:t>
      </w:r>
    </w:p>
    <w:p w:rsidR="00694ACA" w:rsidRPr="00694ACA" w:rsidRDefault="00694ACA" w:rsidP="00694ACA">
      <w:pPr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ACA" w:rsidRPr="00694ACA" w:rsidRDefault="00694ACA" w:rsidP="00694ACA">
      <w:pPr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Заключение договора между Заявителем и дошкольным учреждением.</w:t>
      </w:r>
    </w:p>
    <w:p w:rsidR="00694ACA" w:rsidRPr="00694ACA" w:rsidRDefault="00694ACA" w:rsidP="00694ACA">
      <w:pPr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приеме  в дошкольное учреждение заключается договор дошкольного учреждения с Заявителями (далее - договор с родителями) в 2-х экземплярах с выдачей одного экземпляра договора родителям (законным представителям).</w:t>
      </w:r>
    </w:p>
    <w:p w:rsidR="00694ACA" w:rsidRPr="00694ACA" w:rsidRDefault="00694ACA" w:rsidP="00694ACA">
      <w:pPr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руководитель дошкольного учреждения знакомит родителей (законных представителей) ребенка с Уставом учреждения, лицензией на право осуществления образовательной деятельности и другими документами, регламентирующими организацию образовательного процесса и пребывания детей в дошкольном учреждении. Продолжительность   выполнения административной процедуры –  1 час.</w:t>
      </w:r>
    </w:p>
    <w:p w:rsidR="00694ACA" w:rsidRPr="00694ACA" w:rsidRDefault="00694ACA" w:rsidP="00694ACA">
      <w:pPr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ACA" w:rsidRPr="00694ACA" w:rsidRDefault="00694ACA" w:rsidP="00694ACA">
      <w:pPr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Издание приказа о зачислении ребенка в дошкольное учреждение. Продолжительность   выполнения административной процедуры –  1 день.</w:t>
      </w:r>
    </w:p>
    <w:p w:rsidR="00694ACA" w:rsidRPr="00694ACA" w:rsidRDefault="00694ACA" w:rsidP="00694ACA">
      <w:pPr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ACA" w:rsidRPr="00694ACA" w:rsidRDefault="00694ACA" w:rsidP="0069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 После заключения договора и издания приказа  о зачислении в дошкольное учреждение, ребенок получает право на воспитание и обучение в дошкольном учреждении в соответствии с основной общеобразовательной программой дошкольного  </w:t>
      </w:r>
      <w:proofErr w:type="spellStart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Start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proofErr w:type="spellEnd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принимаются в дошкольные учреждения любого вида при наличии условий для коррекционной работы соответствующего профиля только с согласия Заявителей. Основанием для направления ребенка в коррекционные дошкольные учреждения (группы) является заключение </w:t>
      </w:r>
      <w:proofErr w:type="spellStart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694ACA" w:rsidRPr="00694ACA" w:rsidRDefault="00694ACA" w:rsidP="0069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 </w:t>
      </w:r>
      <w:proofErr w:type="spellStart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ребенкомсохраняется</w:t>
      </w:r>
      <w:proofErr w:type="spellEnd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в дошкольном </w:t>
      </w:r>
      <w:proofErr w:type="spellStart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учреждениипри</w:t>
      </w:r>
      <w:proofErr w:type="spellEnd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условии предоставления  соответствующих документов в следующих случаях:</w:t>
      </w:r>
    </w:p>
    <w:p w:rsidR="00694ACA" w:rsidRPr="00694ACA" w:rsidRDefault="00694ACA" w:rsidP="00694ACA">
      <w:pPr>
        <w:tabs>
          <w:tab w:val="center" w:pos="0"/>
          <w:tab w:val="left" w:pos="1080"/>
        </w:tabs>
        <w:autoSpaceDE w:val="0"/>
        <w:autoSpaceDN w:val="0"/>
        <w:adjustRightInd w:val="0"/>
        <w:spacing w:after="0" w:line="240" w:lineRule="auto"/>
        <w:ind w:left="720"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время болезни ребенка;</w:t>
      </w:r>
    </w:p>
    <w:p w:rsidR="00694ACA" w:rsidRPr="00694ACA" w:rsidRDefault="00694ACA" w:rsidP="00694ACA">
      <w:pPr>
        <w:tabs>
          <w:tab w:val="center" w:pos="0"/>
          <w:tab w:val="left" w:pos="1080"/>
        </w:tabs>
        <w:autoSpaceDE w:val="0"/>
        <w:autoSpaceDN w:val="0"/>
        <w:adjustRightInd w:val="0"/>
        <w:spacing w:after="0" w:line="240" w:lineRule="auto"/>
        <w:ind w:left="720"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время карантина в группе;</w:t>
      </w:r>
    </w:p>
    <w:p w:rsidR="00694ACA" w:rsidRPr="00694ACA" w:rsidRDefault="00694ACA" w:rsidP="00694ACA">
      <w:pPr>
        <w:tabs>
          <w:tab w:val="center" w:pos="0"/>
          <w:tab w:val="left" w:pos="1080"/>
        </w:tabs>
        <w:autoSpaceDE w:val="0"/>
        <w:autoSpaceDN w:val="0"/>
        <w:adjustRightInd w:val="0"/>
        <w:spacing w:after="0" w:line="240" w:lineRule="auto"/>
        <w:ind w:left="720"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время отпуска Заявителя;</w:t>
      </w:r>
    </w:p>
    <w:p w:rsidR="00694ACA" w:rsidRPr="00694ACA" w:rsidRDefault="00694ACA" w:rsidP="00694ACA">
      <w:pPr>
        <w:tabs>
          <w:tab w:val="center" w:pos="0"/>
          <w:tab w:val="left" w:pos="1080"/>
        </w:tabs>
        <w:autoSpaceDE w:val="0"/>
        <w:autoSpaceDN w:val="0"/>
        <w:adjustRightInd w:val="0"/>
        <w:spacing w:after="0" w:line="240" w:lineRule="auto"/>
        <w:ind w:left="720"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время прохождения </w:t>
      </w:r>
      <w:proofErr w:type="spellStart"/>
      <w:proofErr w:type="gramStart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санаторно</w:t>
      </w:r>
      <w:proofErr w:type="spellEnd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курортного</w:t>
      </w:r>
      <w:proofErr w:type="gramEnd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лечения;</w:t>
      </w:r>
    </w:p>
    <w:p w:rsidR="00694ACA" w:rsidRPr="00694ACA" w:rsidRDefault="00694ACA" w:rsidP="00694ACA">
      <w:pPr>
        <w:tabs>
          <w:tab w:val="center" w:pos="0"/>
          <w:tab w:val="left" w:pos="1080"/>
        </w:tabs>
        <w:autoSpaceDE w:val="0"/>
        <w:autoSpaceDN w:val="0"/>
        <w:adjustRightInd w:val="0"/>
        <w:spacing w:after="0" w:line="240" w:lineRule="auto"/>
        <w:ind w:left="720"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летний период, сроком на 75 дней;  </w:t>
      </w:r>
    </w:p>
    <w:p w:rsidR="00694ACA" w:rsidRPr="00694ACA" w:rsidRDefault="00694ACA" w:rsidP="00694ACA">
      <w:pPr>
        <w:tabs>
          <w:tab w:val="center" w:pos="0"/>
          <w:tab w:val="left" w:pos="1080"/>
        </w:tabs>
        <w:autoSpaceDE w:val="0"/>
        <w:autoSpaceDN w:val="0"/>
        <w:adjustRightInd w:val="0"/>
        <w:spacing w:after="0" w:line="240" w:lineRule="auto"/>
        <w:ind w:left="720"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период закрытия дошкольного учреждения на ремонтные и (или) аварийные работы, санитарный день, и по иным причинам.</w:t>
      </w:r>
    </w:p>
    <w:p w:rsidR="00694ACA" w:rsidRPr="00694ACA" w:rsidRDefault="00694ACA" w:rsidP="00694ACA">
      <w:pPr>
        <w:widowControl w:val="0"/>
        <w:tabs>
          <w:tab w:val="center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случаи сохранения за ребенком места могут быть оговорены в </w:t>
      </w: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Уставе дошкольного учреждения и договоре с родителями.</w:t>
      </w:r>
    </w:p>
    <w:p w:rsidR="00694ACA" w:rsidRPr="00694ACA" w:rsidRDefault="00694ACA" w:rsidP="00694ACA">
      <w:pPr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Способ фиксации результата выполнения административной процедуры </w:t>
      </w:r>
    </w:p>
    <w:p w:rsidR="00694ACA" w:rsidRPr="00694ACA" w:rsidRDefault="00694ACA" w:rsidP="00694ACA">
      <w:pPr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учреждение в течение 10 дней после принятия решения направляет  родителю (законному представителю) письменное уведомление о принятии  решения. Письменное уведомление выдается родителю (законному представителю)  либо лично в руки, либо направляется в виде почтового отправления с уведомлением о вручении и описью вложения и (или) в электронном виде. </w:t>
      </w:r>
    </w:p>
    <w:p w:rsidR="00694ACA" w:rsidRPr="00694ACA" w:rsidRDefault="00694ACA" w:rsidP="00694ACA">
      <w:pPr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ACA" w:rsidRPr="00694ACA" w:rsidRDefault="00694ACA" w:rsidP="0069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Информирование о муниципальной услуге </w:t>
      </w:r>
    </w:p>
    <w:p w:rsidR="00694ACA" w:rsidRPr="00694ACA" w:rsidRDefault="00694ACA" w:rsidP="0069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предоставлении муниципальной услуги осуществляется:</w:t>
      </w:r>
    </w:p>
    <w:p w:rsidR="00694ACA" w:rsidRPr="00694ACA" w:rsidRDefault="00694ACA" w:rsidP="00694A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Управлении образования администрации Минусинского района: 662600, Россия, Красноярский край, </w:t>
      </w:r>
      <w:proofErr w:type="gramStart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Минусинск, ул. Мартьянова, 40.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</w:t>
      </w:r>
      <w:r w:rsidRPr="00694A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Управления образования</w:t>
      </w: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четверг – с 8:00 до 17:00,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– с 8-00 до 16-00,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перерыва на обед – с 12:00 до 12:45,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выходные дни.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приема </w:t>
      </w:r>
      <w:r w:rsidRPr="00694A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Заявителей Специалистами</w:t>
      </w: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среда – с 8:00 до 17:00,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перерыва на обед – с 12:00 до 12:45,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выходные дни.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ACA" w:rsidRPr="00694ACA" w:rsidRDefault="00694ACA" w:rsidP="00694ACA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непосредственно в дошкольных учреждениях (приложение № 1 Административного регламента). 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ACA" w:rsidRPr="00694ACA" w:rsidRDefault="00694ACA" w:rsidP="0069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Телефоны для справок и консультаций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ACA" w:rsidRPr="00694ACA" w:rsidRDefault="00694ACA" w:rsidP="00694ACA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      (39132)  2-25-97</w:t>
      </w: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приемная Управления образования администрации Минусинского района;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   (39132) 2-06-86</w:t>
      </w: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методический кабинет Управления образования администрации Минусинского района;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ACA" w:rsidRPr="00694ACA" w:rsidRDefault="00694ACA" w:rsidP="00694ACA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   (39132) 5-07-27</w:t>
      </w: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отдел дошкольного </w:t>
      </w:r>
      <w:proofErr w:type="gramStart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методического кабинета Управления образования администрации Минусинского района</w:t>
      </w:r>
      <w:proofErr w:type="gramEnd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ACA" w:rsidRPr="00694ACA" w:rsidRDefault="00694ACA" w:rsidP="00694ACA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Электронные адреса для справок и консультаций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ACA" w:rsidRPr="00694ACA" w:rsidRDefault="00694ACA" w:rsidP="00694ACA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Управления образования:  </w:t>
      </w:r>
      <w:proofErr w:type="spellStart"/>
      <w:r w:rsidRPr="00694AC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admruo</w:t>
      </w:r>
      <w:proofErr w:type="spellEnd"/>
      <w:r w:rsidRPr="00694A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 w:rsidRPr="00694AC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minusa</w:t>
      </w:r>
      <w:proofErr w:type="spellEnd"/>
      <w:r w:rsidRPr="00694A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694AC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694ACA" w:rsidRPr="00694ACA" w:rsidRDefault="00694ACA" w:rsidP="00694ACA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Управления образования: </w:t>
      </w:r>
      <w:hyperlink r:id="rId7" w:history="1">
        <w:r w:rsidRPr="00694ACA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www.minusa-edu.ru</w:t>
        </w:r>
      </w:hyperlink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сайт Управления образования).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ACA" w:rsidRPr="00694ACA" w:rsidRDefault="00694ACA" w:rsidP="00694AC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3.8. Порядок получения информации Заявителями</w:t>
      </w:r>
    </w:p>
    <w:p w:rsidR="00694ACA" w:rsidRPr="00694ACA" w:rsidRDefault="00694ACA" w:rsidP="0069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устное информирование граждан осуществляется должностным лицом в Управлении образования, руководителем </w:t>
      </w: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дошкольного учреждения или исполняющим обязанности руководителя дошкольного учреждения (на время отсутствия руководителя) при обращении граждан за информацией:</w:t>
      </w:r>
    </w:p>
    <w:p w:rsidR="00694ACA" w:rsidRPr="00694ACA" w:rsidRDefault="00694ACA" w:rsidP="0069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обращении;</w:t>
      </w:r>
    </w:p>
    <w:p w:rsidR="00694ACA" w:rsidRPr="00694ACA" w:rsidRDefault="00694ACA" w:rsidP="0069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телефону.</w:t>
      </w:r>
    </w:p>
    <w:p w:rsidR="00694ACA" w:rsidRPr="00694ACA" w:rsidRDefault="00694ACA" w:rsidP="00694ACA">
      <w:pPr>
        <w:shd w:val="clear" w:color="auto" w:fill="FFFFFF"/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ответе на телефонные звонки должностное лицо представляется, назвав свою фамилию, имя, отчество, должность, предлагает представиться заявителю,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694ACA" w:rsidRPr="00694ACA" w:rsidRDefault="00694ACA" w:rsidP="00694ACA">
      <w:pPr>
        <w:shd w:val="clear" w:color="auto" w:fill="FFFFFF"/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личном обращении заявителей должностное лицо представляется, указав фамилию, имя и отчество, сообщает занимаемую должность, самостоятельно дает ответ на заданный заявителем вопрос;</w:t>
      </w:r>
    </w:p>
    <w:p w:rsidR="00694ACA" w:rsidRPr="00694ACA" w:rsidRDefault="00694ACA" w:rsidP="00694ACA">
      <w:pPr>
        <w:shd w:val="clear" w:color="auto" w:fill="FFFFFF"/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ответ на письменное обращение подписывается начальником Управления образования (руководителем муниципального дошкольного образовательного учреждения). Ответ на письменные обращения и обращения по электронной почте дается в срок, не превышающий 30 дней со дня регистрации обращения</w:t>
      </w:r>
      <w:r w:rsidRPr="00694ACA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.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3.9.Порядок, форма и места размещения информации 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о предоставлении муниципальной услуги осуществляется посредством размещения соответствующей информации в средствах массовой информации, использование средств телефонной связи, иным способом, позволяющим осуществлять информирование.</w:t>
      </w: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Информация о предоставлении муниципальной услуги должна содержать сведения: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left="72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-о действиях родителей (законных представителей), являющихся основанием для предоставления муниципальной услуги;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left="72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-о порядке предоставления муниципальной услуги;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left="72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-о перечне документов для предоставления муниципальной услуги;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left="72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-о должностных лицах, ответственных за предоставление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услуги;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left="72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-о графике приема получателей муниципальной услуги;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left="72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 основаниях для отказа в предоставлении муниципальной услуги;</w:t>
      </w:r>
    </w:p>
    <w:p w:rsidR="00694ACA" w:rsidRPr="00694ACA" w:rsidRDefault="00694ACA" w:rsidP="00694ACA">
      <w:pPr>
        <w:shd w:val="clear" w:color="auto" w:fill="FFFFFF"/>
        <w:tabs>
          <w:tab w:val="left" w:pos="1157"/>
        </w:tabs>
        <w:spacing w:before="24" w:after="0" w:line="326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-о порядке обжалования действий (бездействия) должностных лиц,</w:t>
      </w:r>
    </w:p>
    <w:p w:rsidR="00694ACA" w:rsidRPr="00694ACA" w:rsidRDefault="00694ACA" w:rsidP="00694ACA">
      <w:pPr>
        <w:shd w:val="clear" w:color="auto" w:fill="FFFFFF"/>
        <w:tabs>
          <w:tab w:val="left" w:pos="1157"/>
        </w:tabs>
        <w:spacing w:before="24"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предоставляющих</w:t>
      </w:r>
      <w:proofErr w:type="gramEnd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услугу.</w:t>
      </w:r>
    </w:p>
    <w:p w:rsidR="00694ACA" w:rsidRPr="00694ACA" w:rsidRDefault="00694ACA" w:rsidP="00694ACA">
      <w:pPr>
        <w:shd w:val="clear" w:color="auto" w:fill="FFFFFF"/>
        <w:tabs>
          <w:tab w:val="left" w:pos="1157"/>
        </w:tabs>
        <w:spacing w:before="24"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ACA" w:rsidRPr="00694ACA" w:rsidRDefault="00694ACA" w:rsidP="00694ACA">
      <w:pPr>
        <w:shd w:val="clear" w:color="auto" w:fill="FFFFFF"/>
        <w:tabs>
          <w:tab w:val="left" w:pos="1157"/>
        </w:tabs>
        <w:spacing w:before="24" w:after="0" w:line="326" w:lineRule="exact"/>
        <w:jc w:val="both"/>
        <w:rPr>
          <w:rFonts w:ascii="Times New Roman" w:eastAsia="Times New Roman" w:hAnsi="Times New Roman" w:cs="Times New Roman"/>
          <w:bCs/>
          <w:iCs/>
          <w:spacing w:val="4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bCs/>
          <w:iCs/>
          <w:spacing w:val="-9"/>
          <w:sz w:val="28"/>
          <w:szCs w:val="28"/>
          <w:lang w:eastAsia="ru-RU"/>
        </w:rPr>
        <w:t>3.10.</w:t>
      </w:r>
      <w:r w:rsidRPr="00694A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694ACA">
        <w:rPr>
          <w:rFonts w:ascii="Times New Roman" w:eastAsia="Times New Roman" w:hAnsi="Times New Roman" w:cs="Times New Roman"/>
          <w:bCs/>
          <w:iCs/>
          <w:spacing w:val="4"/>
          <w:sz w:val="28"/>
          <w:szCs w:val="28"/>
          <w:lang w:eastAsia="ru-RU"/>
        </w:rPr>
        <w:t xml:space="preserve">Блок-схема предоставления муниципальной услуги </w:t>
      </w:r>
    </w:p>
    <w:p w:rsidR="00694ACA" w:rsidRPr="00694ACA" w:rsidRDefault="00694ACA" w:rsidP="00694ACA">
      <w:pPr>
        <w:shd w:val="clear" w:color="auto" w:fill="FFFFFF"/>
        <w:tabs>
          <w:tab w:val="left" w:pos="1157"/>
        </w:tabs>
        <w:spacing w:before="24"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bCs/>
          <w:iCs/>
          <w:spacing w:val="4"/>
          <w:sz w:val="28"/>
          <w:szCs w:val="28"/>
          <w:lang w:eastAsia="ru-RU"/>
        </w:rPr>
        <w:t xml:space="preserve">Блок-схема </w:t>
      </w: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приводится в приложении № 3 к настоящему Административному регламенту.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left="36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Cs/>
          <w:color w:val="363636"/>
          <w:spacing w:val="-9"/>
          <w:sz w:val="29"/>
          <w:szCs w:val="29"/>
          <w:lang w:eastAsia="ru-RU"/>
        </w:rPr>
      </w:pPr>
      <w:r w:rsidRPr="00694ACA">
        <w:rPr>
          <w:rFonts w:ascii="Times New Roman" w:eastAsia="Times New Roman" w:hAnsi="Times New Roman" w:cs="Times New Roman"/>
          <w:bCs/>
          <w:color w:val="363636"/>
          <w:spacing w:val="-9"/>
          <w:sz w:val="29"/>
          <w:szCs w:val="29"/>
          <w:lang w:val="en-US" w:eastAsia="ru-RU"/>
        </w:rPr>
        <w:t>IV</w:t>
      </w:r>
      <w:r w:rsidRPr="00694ACA">
        <w:rPr>
          <w:rFonts w:ascii="Times New Roman" w:eastAsia="Times New Roman" w:hAnsi="Times New Roman" w:cs="Times New Roman"/>
          <w:bCs/>
          <w:color w:val="363636"/>
          <w:spacing w:val="-9"/>
          <w:sz w:val="29"/>
          <w:szCs w:val="29"/>
          <w:lang w:eastAsia="ru-RU"/>
        </w:rPr>
        <w:t xml:space="preserve">. Формы контроля за исполнением административного регламента </w:t>
      </w:r>
    </w:p>
    <w:p w:rsidR="00694ACA" w:rsidRPr="00694ACA" w:rsidRDefault="00694ACA" w:rsidP="00694ACA">
      <w:pPr>
        <w:tabs>
          <w:tab w:val="center" w:pos="0"/>
        </w:tabs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ACA" w:rsidRPr="00694ACA" w:rsidRDefault="00694ACA" w:rsidP="00694ACA">
      <w:pPr>
        <w:shd w:val="clear" w:color="auto" w:fill="FFFFFF"/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4A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Контроль за</w:t>
      </w:r>
      <w:proofErr w:type="gramEnd"/>
      <w:r w:rsidRPr="00694A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соблюдением Специалистами положений настоящего</w:t>
      </w:r>
      <w:r w:rsidRPr="00694A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694A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Административного    регламента    осуществляется    в    форме    проведения текущего контроля, плановых и внеплановых проверок.</w:t>
      </w:r>
    </w:p>
    <w:p w:rsidR="00694ACA" w:rsidRPr="00694ACA" w:rsidRDefault="00694ACA" w:rsidP="00694ACA">
      <w:pPr>
        <w:shd w:val="clear" w:color="auto" w:fill="FFFFFF"/>
        <w:tabs>
          <w:tab w:val="center" w:pos="0"/>
          <w:tab w:val="left" w:pos="138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4.1.</w:t>
      </w:r>
      <w:r w:rsidRPr="00694AC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Текущий </w:t>
      </w:r>
      <w:proofErr w:type="gramStart"/>
      <w:r w:rsidRPr="00694AC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контроль за</w:t>
      </w:r>
      <w:proofErr w:type="gramEnd"/>
      <w:r w:rsidRPr="00694AC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соблюдением положений настоящего </w:t>
      </w:r>
      <w:r w:rsidRPr="00694AC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Административного регламента осуществляется непосредственно </w:t>
      </w:r>
      <w:r w:rsidRPr="00694A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 предоставлении муниципальной услуги конкретному Заявителю </w:t>
      </w:r>
      <w:r w:rsidRPr="00694AC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руководителями структурных подразделений Управления образования </w:t>
      </w:r>
      <w:r w:rsidRPr="00694A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отношении подчиненных Специалистов, предоставляющих муниципальную </w:t>
      </w:r>
      <w:r w:rsidRPr="00694A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услугу. </w:t>
      </w:r>
    </w:p>
    <w:p w:rsidR="00694ACA" w:rsidRPr="00694ACA" w:rsidRDefault="00694ACA" w:rsidP="00694ACA">
      <w:pPr>
        <w:shd w:val="clear" w:color="auto" w:fill="FFFFFF"/>
        <w:tabs>
          <w:tab w:val="center" w:pos="0"/>
          <w:tab w:val="left" w:pos="138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контроль осуществляется путем проверки своевременности, </w:t>
      </w:r>
      <w:r w:rsidRPr="00694AC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полноты и качества выполнения административных процедур при </w:t>
      </w:r>
      <w:r w:rsidRPr="00694AC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согласовании (подписании) документов в рамках предоставления </w:t>
      </w:r>
      <w:r w:rsidRPr="00694A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муниципальной услуги.</w:t>
      </w:r>
    </w:p>
    <w:p w:rsidR="00694ACA" w:rsidRPr="00694ACA" w:rsidRDefault="00694ACA" w:rsidP="00694ACA">
      <w:pPr>
        <w:shd w:val="clear" w:color="auto" w:fill="FFFFFF"/>
        <w:tabs>
          <w:tab w:val="center" w:pos="0"/>
          <w:tab w:val="left" w:pos="138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ACA" w:rsidRPr="00694ACA" w:rsidRDefault="00694ACA" w:rsidP="00694ACA">
      <w:pPr>
        <w:shd w:val="clear" w:color="auto" w:fill="FFFFFF"/>
        <w:tabs>
          <w:tab w:val="center" w:pos="0"/>
          <w:tab w:val="left" w:pos="105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4.2.</w:t>
      </w:r>
      <w:r w:rsidRPr="00694AC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Периодичность проведения плановых проверок определяется </w:t>
      </w:r>
      <w:r w:rsidRPr="00694A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Управлением образования.</w:t>
      </w:r>
      <w:r w:rsidRPr="00694A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gramStart"/>
      <w:r w:rsidRPr="00694A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Контроль за</w:t>
      </w:r>
      <w:proofErr w:type="gramEnd"/>
      <w:r w:rsidRPr="00694A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соблюдением Специалистами </w:t>
      </w:r>
    </w:p>
    <w:p w:rsidR="00694ACA" w:rsidRPr="00694ACA" w:rsidRDefault="00694ACA" w:rsidP="00694ACA">
      <w:pPr>
        <w:shd w:val="clear" w:color="auto" w:fill="FFFFFF"/>
        <w:tabs>
          <w:tab w:val="center" w:pos="0"/>
          <w:tab w:val="left" w:pos="105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положений настоящего </w:t>
      </w:r>
      <w:r w:rsidRPr="00694A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Административного   регламента   путем   проведения   плановых   проверок </w:t>
      </w:r>
      <w:r w:rsidRPr="00694A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осуществляется руководителем Управления образования путем проведения </w:t>
      </w:r>
      <w:r w:rsidRPr="00694A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соответствующих проверок.</w:t>
      </w:r>
    </w:p>
    <w:p w:rsidR="00694ACA" w:rsidRPr="00694ACA" w:rsidRDefault="00694ACA" w:rsidP="00694ACA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A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Внеплановые проверки за соблюдением Специалистами положений</w:t>
      </w:r>
      <w:r w:rsidRPr="00694A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 w:rsidRPr="00694A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настоящего   Административного   регламента   проводятся   руководителем </w:t>
      </w:r>
      <w:r w:rsidRPr="00694A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Управления образования или его заместителем при поступлении информации о несоблюдении Специалистами требований настоящего Административного </w:t>
      </w:r>
      <w:r w:rsidRPr="00694A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регламента    либо    по    требованию    органов    государственной власти, </w:t>
      </w:r>
      <w:r w:rsidRPr="00694A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обладающих контрольно-надзорными полномочиями, или суда.</w:t>
      </w:r>
    </w:p>
    <w:p w:rsidR="00694ACA" w:rsidRPr="00694ACA" w:rsidRDefault="00694ACA" w:rsidP="00694ACA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Контроль за полнотой и качеством предоставления муниципальной услуги включает в себя проведение проверок, выявление и устранение </w:t>
      </w:r>
      <w:proofErr w:type="gramStart"/>
      <w:r w:rsidRPr="00694AC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нарушений прав получателей результатов предоставления муниципальной</w:t>
      </w:r>
      <w:proofErr w:type="gramEnd"/>
      <w:r w:rsidRPr="00694A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рассмотрение, принятие решений и подготовку ответов на обращения получателей результатов предоставления муниципальной услуги, содержащих жалобы на решения, действия (бездействие) работников дошкольных учреждений</w:t>
      </w:r>
      <w:r w:rsidRPr="00694A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.</w:t>
      </w:r>
    </w:p>
    <w:p w:rsidR="00694ACA" w:rsidRPr="00694ACA" w:rsidRDefault="00694ACA" w:rsidP="00694ACA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 По результатам проведенных проверок, в случае </w:t>
      </w:r>
      <w:proofErr w:type="gramStart"/>
      <w:r w:rsidRPr="00694ACA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выявления  нарушений прав получателей результатов предоставления муниципальной</w:t>
      </w:r>
      <w:proofErr w:type="gramEnd"/>
      <w:r w:rsidRPr="00694A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694ACA" w:rsidRPr="00694ACA" w:rsidRDefault="00694ACA" w:rsidP="0069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94ACA">
        <w:rPr>
          <w:rFonts w:ascii="Times New Roman" w:eastAsia="Times New Roman" w:hAnsi="Times New Roman" w:cs="Times New Roman"/>
          <w:sz w:val="28"/>
          <w:szCs w:val="28"/>
          <w:lang w:eastAsia="ar-SA"/>
        </w:rPr>
        <w:t>4.4</w:t>
      </w:r>
      <w:r w:rsidRPr="00694AC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  <w:r w:rsidRPr="00694AC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по отдельным видам, отдельным категориям потребителей) и внеплановый характер (по конкретному обращению получателя результатов предоставления муниципальной услуги.</w:t>
      </w:r>
      <w:proofErr w:type="gramEnd"/>
    </w:p>
    <w:p w:rsidR="00694ACA" w:rsidRPr="00694ACA" w:rsidRDefault="00694ACA" w:rsidP="0069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4ACA" w:rsidRPr="00694ACA" w:rsidRDefault="00694ACA" w:rsidP="00694ACA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V. Досудебный (внесудебный) порядок обжалования решений и действий (бездействия) должностных лиц, а также принимаемого им решения при предоставлении муниципальной услуги </w:t>
      </w:r>
    </w:p>
    <w:p w:rsidR="00694ACA" w:rsidRPr="00694ACA" w:rsidRDefault="00694ACA" w:rsidP="00694ACA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ACA" w:rsidRPr="00694ACA" w:rsidRDefault="00694ACA" w:rsidP="00694ACA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Заинтересованные лица имеют право на обжаловании решений, принятых в процессе предоставления муниципальной услуги, действий (бездействий) должностных лиц, участвующих в предоставлении муниципальной услуги, в досудебном или внесудебном порядке. </w:t>
      </w:r>
    </w:p>
    <w:p w:rsidR="00694ACA" w:rsidRPr="00694ACA" w:rsidRDefault="00694ACA" w:rsidP="00694ACA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Предметом досудебного (внесудебного) обжалования являются нарушение  прав и законных интересов Заявителей, противоправные решения, действия или бездействия должностных лиц, нарушение положений настоящего Регламента.  </w:t>
      </w:r>
    </w:p>
    <w:p w:rsidR="00694ACA" w:rsidRPr="00694ACA" w:rsidRDefault="00694ACA" w:rsidP="00694ACA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 Основаниями для отказа в рассмотрении обращения являются: </w:t>
      </w:r>
    </w:p>
    <w:p w:rsidR="00694ACA" w:rsidRPr="00694ACA" w:rsidRDefault="00694ACA" w:rsidP="00694ACA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письменном обращении отсутствуют фамилия, имя, отчество </w:t>
      </w:r>
    </w:p>
    <w:p w:rsidR="00694ACA" w:rsidRPr="00694ACA" w:rsidRDefault="00694ACA" w:rsidP="00694ACA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или почтовый адрес, по которому должен быть направлен ответ; </w:t>
      </w:r>
    </w:p>
    <w:p w:rsidR="00694ACA" w:rsidRPr="00694ACA" w:rsidRDefault="00694ACA" w:rsidP="00694ACA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обращение не подписано, либо подписано лицом, не имеющим права его подписывать; </w:t>
      </w:r>
    </w:p>
    <w:p w:rsidR="00694ACA" w:rsidRPr="00694ACA" w:rsidRDefault="00694ACA" w:rsidP="00694ACA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текст обращения не поддается прочтению; </w:t>
      </w:r>
    </w:p>
    <w:p w:rsidR="00694ACA" w:rsidRPr="00694ACA" w:rsidRDefault="00694ACA" w:rsidP="00694ACA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письменном обращении содержится нецензурные, либо оскорбительные выражения, угрозы жизни, здоровью и имуществу должностного лица, а также членов его семьи; </w:t>
      </w:r>
    </w:p>
    <w:p w:rsidR="00694ACA" w:rsidRPr="00694ACA" w:rsidRDefault="00694ACA" w:rsidP="00694ACA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письменном обращении Заявителя содержится вопрос, на который ему 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Руководитель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вопросу. О данном решении  Заявитель, направивший обращение, уведомляется; </w:t>
      </w:r>
    </w:p>
    <w:p w:rsidR="00694ACA" w:rsidRPr="00694ACA" w:rsidRDefault="00694ACA" w:rsidP="00694ACA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имеется вступившее в законную силу принятое по жалобе с теми же лицами, о том же предмете и по тем же основаниям решение или определение о прекращении производства по жалобе, либо об утверждении мирового соглашения суда общей юрисдикции, арбитражного суда. </w:t>
      </w:r>
    </w:p>
    <w:p w:rsidR="00694ACA" w:rsidRPr="00694ACA" w:rsidRDefault="00694ACA" w:rsidP="00694ACA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Основанием для начала процедуры по досудебному обжалованию является поступление от Заявителя  письменного обращения по почте, электронной почте, на Интернет-сайт, либо путем доставления Заявителем (представителем Заявителя) по месту поступления, либо принятое в ходе личного приема. </w:t>
      </w:r>
    </w:p>
    <w:p w:rsidR="00694ACA" w:rsidRPr="00694ACA" w:rsidRDefault="00694ACA" w:rsidP="00694ACA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Заявителя должно содержать следующую информацию:  </w:t>
      </w:r>
    </w:p>
    <w:p w:rsidR="00694ACA" w:rsidRPr="00694ACA" w:rsidRDefault="00694ACA" w:rsidP="00694ACA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фамилию, имя, отчество гражданина (наименование юридического </w:t>
      </w:r>
      <w:proofErr w:type="gramEnd"/>
    </w:p>
    <w:p w:rsidR="00694ACA" w:rsidRPr="00694ACA" w:rsidRDefault="00694ACA" w:rsidP="00694ACA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лица), которым подается сообщение, его место жительства или пребывания;  </w:t>
      </w:r>
    </w:p>
    <w:p w:rsidR="00694ACA" w:rsidRPr="00694ACA" w:rsidRDefault="00694ACA" w:rsidP="00694ACA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  </w:t>
      </w:r>
    </w:p>
    <w:p w:rsidR="00694ACA" w:rsidRPr="00694ACA" w:rsidRDefault="00694ACA" w:rsidP="00694ACA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суть нарушенных прав и законных интересов, противоправного решения, действия (бездействия);  </w:t>
      </w:r>
    </w:p>
    <w:p w:rsidR="00694ACA" w:rsidRPr="00694ACA" w:rsidRDefault="00694ACA" w:rsidP="00694ACA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сведения о способе информирования Заявителя о принятых мерах по результатам рассмотрения его сообщения. </w:t>
      </w:r>
    </w:p>
    <w:p w:rsidR="00694ACA" w:rsidRPr="00694ACA" w:rsidRDefault="00694ACA" w:rsidP="00694ACA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5.5. Заявитель имеет право на получение информации и документов, необходимых для обоснования и рассмотрения обращения. </w:t>
      </w:r>
    </w:p>
    <w:p w:rsidR="00694ACA" w:rsidRPr="00694ACA" w:rsidRDefault="00694ACA" w:rsidP="00694ACA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Срок рассмотрения обращения Заявителей не должен превышать 30 рабочих  дней с момента регистрации такого обращения.  </w:t>
      </w:r>
    </w:p>
    <w:p w:rsidR="00694ACA" w:rsidRPr="00694ACA" w:rsidRDefault="00694ACA" w:rsidP="00694ACA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По результатам рассмотрения обращения (жалобы)  принимается решение об удовлетворении либо об отказе в удовлетворении жалобы заявителю. </w:t>
      </w:r>
    </w:p>
    <w:p w:rsidR="00694ACA" w:rsidRPr="00694ACA" w:rsidRDefault="00694ACA" w:rsidP="00694ACA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Если в ходе рассмотрения жалоба признана необоснованной, заявителю направляется сообщение о результате рассмотрения жалобы с указанием причины, по которой она признана необоснованной. </w:t>
      </w:r>
    </w:p>
    <w:p w:rsidR="00694ACA" w:rsidRPr="00694ACA" w:rsidRDefault="00694ACA" w:rsidP="00694ACA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Если в результате рассмотрения жалоба признана обоснованной,  принимается решение о применении мер ответственности к специалисту, допустившему нарушения в ходе предоставления муниципальной услуги, которые повлекли за собой жалобу со стороны заинтересованного лица. </w:t>
      </w:r>
    </w:p>
    <w:p w:rsidR="00694ACA" w:rsidRPr="00694ACA" w:rsidRDefault="00694ACA" w:rsidP="00694ACA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Обращение считается разрешенным, если рассмотрены все поставленные в нем вопросы, приняты необходимые меры и даны письменные обоснованные ответы.</w:t>
      </w:r>
    </w:p>
    <w:p w:rsidR="00694ACA" w:rsidRPr="00694ACA" w:rsidRDefault="00694ACA" w:rsidP="00694ACA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При судебном обжаловании сроки обжалования и юрисдикция суда, в который подаётся соответствующее заявление, устанавливаются в соответствии с законодательством Российской Федерации.   </w:t>
      </w:r>
    </w:p>
    <w:p w:rsidR="00694ACA" w:rsidRPr="00694ACA" w:rsidRDefault="00694ACA" w:rsidP="00694ACA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ACA" w:rsidRPr="00694ACA" w:rsidRDefault="00694ACA" w:rsidP="00694ACA">
      <w:pPr>
        <w:tabs>
          <w:tab w:val="center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C0E" w:rsidRPr="00507C0E" w:rsidRDefault="00507C0E" w:rsidP="00507C0E">
      <w:pPr>
        <w:tabs>
          <w:tab w:val="center" w:pos="709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07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1</w:t>
      </w:r>
    </w:p>
    <w:p w:rsidR="00507C0E" w:rsidRPr="00507C0E" w:rsidRDefault="00507C0E" w:rsidP="00507C0E">
      <w:pPr>
        <w:tabs>
          <w:tab w:val="center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0E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</w:t>
      </w:r>
    </w:p>
    <w:p w:rsidR="00507C0E" w:rsidRPr="00507C0E" w:rsidRDefault="00507C0E" w:rsidP="00507C0E">
      <w:pPr>
        <w:tabs>
          <w:tab w:val="center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образования администрации</w:t>
      </w:r>
    </w:p>
    <w:p w:rsidR="00507C0E" w:rsidRPr="00507C0E" w:rsidRDefault="00507C0E" w:rsidP="00507C0E">
      <w:pPr>
        <w:tabs>
          <w:tab w:val="center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района Красноярского края</w:t>
      </w:r>
    </w:p>
    <w:p w:rsidR="00507C0E" w:rsidRPr="00507C0E" w:rsidRDefault="00507C0E" w:rsidP="00507C0E">
      <w:pPr>
        <w:tabs>
          <w:tab w:val="center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по предоставлению</w:t>
      </w:r>
    </w:p>
    <w:p w:rsidR="00507C0E" w:rsidRPr="00507C0E" w:rsidRDefault="00507C0E" w:rsidP="00507C0E">
      <w:pPr>
        <w:tabs>
          <w:tab w:val="center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 на территории</w:t>
      </w:r>
    </w:p>
    <w:p w:rsidR="00507C0E" w:rsidRPr="00507C0E" w:rsidRDefault="00507C0E" w:rsidP="00507C0E">
      <w:pPr>
        <w:tabs>
          <w:tab w:val="center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07C0E" w:rsidRPr="00507C0E" w:rsidRDefault="00507C0E" w:rsidP="00507C0E">
      <w:pPr>
        <w:tabs>
          <w:tab w:val="center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Минусинский район Красноярского края</w:t>
      </w:r>
    </w:p>
    <w:p w:rsidR="00507C0E" w:rsidRPr="00507C0E" w:rsidRDefault="00507C0E" w:rsidP="00507C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C0E" w:rsidRPr="00507C0E" w:rsidRDefault="00507C0E" w:rsidP="00507C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C0E" w:rsidRPr="00507C0E" w:rsidRDefault="00507C0E" w:rsidP="00507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дошкольных образовательных учреждений УО Минусинского района</w:t>
      </w:r>
    </w:p>
    <w:p w:rsidR="00507C0E" w:rsidRPr="00507C0E" w:rsidRDefault="00507C0E" w:rsidP="00507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C0E" w:rsidRPr="00507C0E" w:rsidRDefault="00507C0E" w:rsidP="00507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3600"/>
        <w:gridCol w:w="1800"/>
        <w:gridCol w:w="1800"/>
      </w:tblGrid>
      <w:tr w:rsidR="00507C0E" w:rsidRPr="00507C0E" w:rsidTr="00507C0E">
        <w:trPr>
          <w:trHeight w:val="1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ответственного лица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C0E" w:rsidRPr="00507C0E" w:rsidTr="00507C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E" w:rsidRPr="00507C0E" w:rsidRDefault="00507C0E" w:rsidP="00507C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Большеинский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662635 Красноярский край, Минусинский район, 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Большая Иня,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22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Сяткина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Аркадьевна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8(39132)          76-3-49</w:t>
            </w:r>
          </w:p>
        </w:tc>
      </w:tr>
      <w:tr w:rsidR="00507C0E" w:rsidRPr="00507C0E" w:rsidTr="00507C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E" w:rsidRPr="00507C0E" w:rsidRDefault="00507C0E" w:rsidP="00507C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Большеничкинский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662627 Красноярский край, Минусинский район, 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Большая </w:t>
            </w: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Ничка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Автомобильная, 81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Зинаида Ивановна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8(39132)          72-2-21</w:t>
            </w:r>
          </w:p>
        </w:tc>
      </w:tr>
      <w:tr w:rsidR="00507C0E" w:rsidRPr="00507C0E" w:rsidTr="00507C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E" w:rsidRPr="00507C0E" w:rsidRDefault="00507C0E" w:rsidP="00507C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Верхнекойский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662624 Красноярский край, Минусинский район,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Верхняя</w:t>
            </w:r>
            <w:proofErr w:type="gram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оя,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Юбилейная, 1, </w:t>
            </w: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Муковникова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Владимировна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89527464128</w:t>
            </w:r>
          </w:p>
        </w:tc>
      </w:tr>
      <w:tr w:rsidR="00507C0E" w:rsidRPr="00507C0E" w:rsidTr="00507C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E" w:rsidRPr="00507C0E" w:rsidRDefault="00507C0E" w:rsidP="00507C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Восточенский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662625 Красноярский край, Минусинский район,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Восточное, 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 ,32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Галина Алексеевна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8(39132)          74-6-45</w:t>
            </w:r>
          </w:p>
        </w:tc>
      </w:tr>
      <w:tr w:rsidR="00507C0E" w:rsidRPr="00507C0E" w:rsidTr="00507C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E" w:rsidRPr="00507C0E" w:rsidRDefault="00507C0E" w:rsidP="00507C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Городокский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662631 Красноярский край, Минусинский район,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Городок, 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Головня Мария Викторовна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8(39132)          71-2-16</w:t>
            </w:r>
          </w:p>
        </w:tc>
      </w:tr>
      <w:tr w:rsidR="00507C0E" w:rsidRPr="00507C0E" w:rsidTr="00507C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E" w:rsidRPr="00507C0E" w:rsidRDefault="00507C0E" w:rsidP="00507C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Знаменский детский сад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662624 Красноярский край, Минусинский район,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Знаменка, ул. Рабочая,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Шпомер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8(39132)          74-2-59</w:t>
            </w:r>
          </w:p>
        </w:tc>
      </w:tr>
      <w:tr w:rsidR="00507C0E" w:rsidRPr="00507C0E" w:rsidTr="00507C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E" w:rsidRPr="00507C0E" w:rsidRDefault="00507C0E" w:rsidP="00507C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Кавказский детский сад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662636 Красноярский край, Минусинский район,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Кавказское, 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Калинина, 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Козина Валентина Владимировна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89527471889</w:t>
            </w:r>
          </w:p>
        </w:tc>
      </w:tr>
      <w:tr w:rsidR="00507C0E" w:rsidRPr="00507C0E" w:rsidTr="00507C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E" w:rsidRPr="00507C0E" w:rsidRDefault="00507C0E" w:rsidP="00507C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Кутужековский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662624 Красноярский край, Минусинский район, 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Кутужеково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Ирина 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89082189525</w:t>
            </w:r>
          </w:p>
        </w:tc>
      </w:tr>
      <w:tr w:rsidR="00507C0E" w:rsidRPr="00507C0E" w:rsidTr="00507C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E" w:rsidRPr="00507C0E" w:rsidRDefault="00507C0E" w:rsidP="00507C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Маломинусинский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662638 Красноярский край, Минусинский район, 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</w:t>
            </w:r>
            <w:proofErr w:type="gram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Минуса,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Микрорайон, 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Ширшова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8(39132)          78-2-33</w:t>
            </w:r>
          </w:p>
        </w:tc>
      </w:tr>
      <w:tr w:rsidR="00507C0E" w:rsidRPr="00507C0E" w:rsidTr="00507C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E" w:rsidRPr="00507C0E" w:rsidRDefault="00507C0E" w:rsidP="00507C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Новотроицкий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662633 Красноярский край, Минусинский район, 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Новотроицкое,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Фрунзе, 4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Шеленкова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8(39132)          71-7-71</w:t>
            </w:r>
          </w:p>
        </w:tc>
      </w:tr>
      <w:tr w:rsidR="00507C0E" w:rsidRPr="00507C0E" w:rsidTr="00507C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E" w:rsidRPr="00507C0E" w:rsidRDefault="00507C0E" w:rsidP="00507C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Николопетровский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662628 Красноярский край, Минусинский район, 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Николо-Петровка, 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Кравченко, 28 «а»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Горковенко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Павлович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8(39132)          71-6-44</w:t>
            </w:r>
          </w:p>
        </w:tc>
      </w:tr>
      <w:tr w:rsidR="00507C0E" w:rsidRPr="00507C0E" w:rsidTr="00507C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E" w:rsidRPr="00507C0E" w:rsidRDefault="00507C0E" w:rsidP="00507C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детский сад п. Опытное поле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662600 Красноярский край, Минусинский район, п. Опытное поле, ул. Набережная,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Мария Викторовна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8(39132)          5-59-38</w:t>
            </w:r>
          </w:p>
        </w:tc>
      </w:tr>
      <w:tr w:rsidR="00507C0E" w:rsidRPr="00507C0E" w:rsidTr="00507C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E" w:rsidRPr="00507C0E" w:rsidRDefault="00507C0E" w:rsidP="00507C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Пригородный детский сад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662624 Красноярский край, Минусинский район, 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Пригородный,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Ключевая,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Марина Эдуардовна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89509657613</w:t>
            </w:r>
          </w:p>
        </w:tc>
      </w:tr>
      <w:tr w:rsidR="00507C0E" w:rsidRPr="00507C0E" w:rsidTr="00507C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E" w:rsidRPr="00507C0E" w:rsidRDefault="00507C0E" w:rsidP="00507C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Притубинский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662600 Красноярский край, Минусинский район,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</w:t>
            </w: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Притубинский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Зеленая, 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Валентина Павловна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89631804391</w:t>
            </w:r>
          </w:p>
        </w:tc>
      </w:tr>
      <w:tr w:rsidR="00507C0E" w:rsidRPr="00507C0E" w:rsidTr="00507C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E" w:rsidRPr="00507C0E" w:rsidRDefault="00507C0E" w:rsidP="00507C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Селиванихинский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662600 Красноярский край, Минусинский район,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Селиваниха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Набережная, 7-1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Новоселова Валентина Федоровна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8(39132)          75-5-85</w:t>
            </w:r>
          </w:p>
        </w:tc>
      </w:tr>
      <w:tr w:rsidR="00507C0E" w:rsidRPr="00507C0E" w:rsidTr="00507C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E" w:rsidRPr="00507C0E" w:rsidRDefault="00507C0E" w:rsidP="00507C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Сухоозерский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662624 Красноярский край, Минусинский район,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Сухое Озеро,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Школьная,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Эйснер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Людмила 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89029569075</w:t>
            </w:r>
          </w:p>
        </w:tc>
      </w:tr>
      <w:tr w:rsidR="00507C0E" w:rsidRPr="00507C0E" w:rsidTr="00507C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E" w:rsidRPr="00507C0E" w:rsidRDefault="00507C0E" w:rsidP="00507C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Тагарский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662623 Красноярский край, Минусинский район,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Озеро </w:t>
            </w: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Тагарское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Набережная, 2-2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Галина Ефимовна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89509661518</w:t>
            </w:r>
          </w:p>
        </w:tc>
      </w:tr>
      <w:tr w:rsidR="00507C0E" w:rsidRPr="00507C0E" w:rsidTr="00507C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E" w:rsidRPr="00507C0E" w:rsidRDefault="00507C0E" w:rsidP="00507C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Тесинский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662637 Красноярский край, Минусинский район,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Тесь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Завенягина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 «а»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Анна Федоровна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8(39132)          73-7-25</w:t>
            </w:r>
          </w:p>
        </w:tc>
      </w:tr>
      <w:tr w:rsidR="00507C0E" w:rsidRPr="00507C0E" w:rsidTr="00507C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E" w:rsidRPr="00507C0E" w:rsidRDefault="00507C0E" w:rsidP="00507C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Тополькинский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662600 Красноярский край, Минусинский район,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Топольки, 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Набережная,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Бекасова Галина 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8(39132)          5-66-07</w:t>
            </w:r>
          </w:p>
        </w:tc>
      </w:tr>
      <w:tr w:rsidR="00507C0E" w:rsidRPr="00507C0E" w:rsidTr="00507C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E" w:rsidRPr="00507C0E" w:rsidRDefault="00507C0E" w:rsidP="00507C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Шошинский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662634 Красноярский край, Минусинский район,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Шошино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Калинина, 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Петкевич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89503076728</w:t>
            </w:r>
          </w:p>
        </w:tc>
      </w:tr>
      <w:tr w:rsidR="00507C0E" w:rsidRPr="00507C0E" w:rsidTr="00507C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E" w:rsidRPr="00507C0E" w:rsidRDefault="00507C0E" w:rsidP="00507C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Быстрянская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 15, дошкольная ступень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662630, Красноярский край,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Минусинский район,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Быстрая, ул. Кирова, 14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Митянина Надежда Михайловна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8(39132)          78-8-14</w:t>
            </w:r>
          </w:p>
        </w:tc>
      </w:tr>
      <w:tr w:rsidR="00507C0E" w:rsidRPr="00507C0E" w:rsidTr="00507C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E" w:rsidRPr="00507C0E" w:rsidRDefault="00507C0E" w:rsidP="00507C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Жерлыкская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 20, дошкольная ступень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662629, Красноярский край,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Минусинский район, с. </w:t>
            </w: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Жерлык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proofErr w:type="gram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олнечная,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Федина Светлана Семеновна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8(39132)  76-6-39       </w:t>
            </w:r>
          </w:p>
        </w:tc>
      </w:tr>
      <w:tr w:rsidR="00507C0E" w:rsidRPr="00507C0E" w:rsidTr="00507C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E" w:rsidRPr="00507C0E" w:rsidRDefault="00507C0E" w:rsidP="00507C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Лугавская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№ 19, дошкольная ступень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662639, Красноярский край,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Минусинский район,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Лугавское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Колобова, 13.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Ирина Васильевна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8(39132) 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79-3-90         </w:t>
            </w:r>
          </w:p>
        </w:tc>
      </w:tr>
      <w:tr w:rsidR="00507C0E" w:rsidRPr="00507C0E" w:rsidTr="00507C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E" w:rsidRPr="00507C0E" w:rsidRDefault="00507C0E" w:rsidP="00507C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Тигрицкая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№ 9, дошкольная ступень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662626, Красноярский край,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Минусинский район,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Тигрицкое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ул. </w:t>
            </w: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Сотниченко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Богомолова Валентина Андреевна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8(39132) 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74-5-39         </w:t>
            </w:r>
          </w:p>
        </w:tc>
      </w:tr>
      <w:tr w:rsidR="00507C0E" w:rsidRPr="00507C0E" w:rsidTr="00507C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E" w:rsidRPr="00507C0E" w:rsidRDefault="00507C0E" w:rsidP="00507C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Малоничкинская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 14, дошкольная ступень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662627, Красноярский край,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Минусинский район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Малая </w:t>
            </w: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Ничка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Кретова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Валентина Михайловна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8(39132)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72-2-78</w:t>
            </w:r>
          </w:p>
        </w:tc>
      </w:tr>
      <w:tr w:rsidR="00507C0E" w:rsidRPr="00507C0E" w:rsidTr="00507C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E" w:rsidRPr="00507C0E" w:rsidRDefault="00507C0E" w:rsidP="00507C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Прихолмская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 4, дошкольная ступень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662636, Красноярский край,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Минусинский район,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Прихолмье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Кирова, 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Клямм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Альфредовна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8(39132)</w:t>
            </w:r>
          </w:p>
          <w:p w:rsidR="00507C0E" w:rsidRPr="00507C0E" w:rsidRDefault="00507C0E" w:rsidP="005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76-5-57</w:t>
            </w:r>
          </w:p>
        </w:tc>
      </w:tr>
    </w:tbl>
    <w:p w:rsidR="00507C0E" w:rsidRPr="00507C0E" w:rsidRDefault="00507C0E" w:rsidP="00507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07C0E" w:rsidRPr="00507C0E" w:rsidRDefault="00507C0E" w:rsidP="00507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07C0E" w:rsidRPr="00507C0E" w:rsidRDefault="00507C0E" w:rsidP="00507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07C0E" w:rsidRPr="00507C0E" w:rsidRDefault="00507C0E" w:rsidP="00507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07C0E" w:rsidRPr="00507C0E" w:rsidRDefault="00507C0E" w:rsidP="00507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07C0E" w:rsidRPr="00507C0E" w:rsidRDefault="00507C0E" w:rsidP="00507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07C0E" w:rsidRPr="00507C0E" w:rsidRDefault="00507C0E" w:rsidP="00507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07C0E" w:rsidRPr="00507C0E" w:rsidRDefault="00507C0E" w:rsidP="00507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07C0E" w:rsidRPr="00507C0E" w:rsidRDefault="00507C0E" w:rsidP="00507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07C0E" w:rsidRPr="00507C0E" w:rsidRDefault="00507C0E" w:rsidP="00507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07C0E" w:rsidRPr="00507C0E" w:rsidRDefault="00507C0E" w:rsidP="00507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07C0E" w:rsidRPr="00507C0E" w:rsidRDefault="00507C0E" w:rsidP="00507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07C0E" w:rsidRPr="00507C0E" w:rsidRDefault="00507C0E" w:rsidP="00507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07C0E" w:rsidRPr="00507C0E" w:rsidRDefault="00507C0E" w:rsidP="00507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07C0E" w:rsidRPr="00507C0E" w:rsidRDefault="00507C0E" w:rsidP="00507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07C0E" w:rsidRPr="00507C0E" w:rsidRDefault="00507C0E" w:rsidP="00507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07C0E" w:rsidRPr="00507C0E" w:rsidRDefault="00507C0E" w:rsidP="00507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07C0E" w:rsidRPr="00507C0E" w:rsidRDefault="00507C0E" w:rsidP="00507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07C0E" w:rsidRPr="00507C0E" w:rsidRDefault="00507C0E" w:rsidP="00507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07C0E" w:rsidRPr="00507C0E" w:rsidRDefault="00507C0E" w:rsidP="00507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07C0E" w:rsidRPr="00507C0E" w:rsidRDefault="00507C0E" w:rsidP="00507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07C0E" w:rsidRPr="00507C0E" w:rsidRDefault="00507C0E" w:rsidP="00507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07C0E" w:rsidRPr="00507C0E" w:rsidRDefault="00507C0E" w:rsidP="00507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07C0E" w:rsidRPr="00507C0E" w:rsidRDefault="00507C0E" w:rsidP="00507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07C0E" w:rsidRPr="00507C0E" w:rsidRDefault="00507C0E" w:rsidP="00507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07C0E" w:rsidRPr="00507C0E" w:rsidRDefault="00507C0E" w:rsidP="00507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07C0E" w:rsidRPr="00507C0E" w:rsidRDefault="00507C0E" w:rsidP="00507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07C0E" w:rsidRPr="00507C0E" w:rsidRDefault="00507C0E" w:rsidP="00507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07C0E" w:rsidRPr="00507C0E" w:rsidRDefault="00507C0E" w:rsidP="00507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07C0E" w:rsidRPr="00507C0E" w:rsidRDefault="00507C0E" w:rsidP="00507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07C0E" w:rsidRPr="00507C0E" w:rsidRDefault="00507C0E" w:rsidP="00507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07C0E" w:rsidRPr="00507C0E" w:rsidRDefault="00507C0E" w:rsidP="00507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82"/>
        <w:tblW w:w="9750" w:type="dxa"/>
        <w:tblLayout w:type="fixed"/>
        <w:tblLook w:val="04A0"/>
      </w:tblPr>
      <w:tblGrid>
        <w:gridCol w:w="4220"/>
        <w:gridCol w:w="5530"/>
      </w:tblGrid>
      <w:tr w:rsidR="00507C0E" w:rsidRPr="00507C0E" w:rsidTr="00507C0E">
        <w:trPr>
          <w:trHeight w:val="1735"/>
        </w:trPr>
        <w:tc>
          <w:tcPr>
            <w:tcW w:w="4219" w:type="dxa"/>
          </w:tcPr>
          <w:p w:rsidR="00507C0E" w:rsidRPr="00507C0E" w:rsidRDefault="00507C0E" w:rsidP="00507C0E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C0E" w:rsidRPr="00507C0E" w:rsidRDefault="00507C0E" w:rsidP="00507C0E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hideMark/>
          </w:tcPr>
          <w:p w:rsidR="00507C0E" w:rsidRPr="00507C0E" w:rsidRDefault="00507C0E" w:rsidP="00507C0E">
            <w:pPr>
              <w:tabs>
                <w:tab w:val="center" w:pos="709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 2</w:t>
            </w:r>
          </w:p>
          <w:p w:rsidR="00507C0E" w:rsidRPr="00507C0E" w:rsidRDefault="00507C0E" w:rsidP="00507C0E">
            <w:pPr>
              <w:tabs>
                <w:tab w:val="center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 предоставления Управлением образования администрации Минусинского района Красноярского края муниципальной услуги по предоставлению дошкольного образования на территории муниципального образования</w:t>
            </w:r>
          </w:p>
          <w:p w:rsidR="00507C0E" w:rsidRPr="00507C0E" w:rsidRDefault="00507C0E" w:rsidP="00507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Минусинский район Красноярского края</w:t>
            </w:r>
          </w:p>
          <w:p w:rsidR="00507C0E" w:rsidRPr="00507C0E" w:rsidRDefault="00507C0E" w:rsidP="00507C0E">
            <w:pPr>
              <w:suppressAutoHyphens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07C0E" w:rsidRPr="00507C0E" w:rsidRDefault="00507C0E" w:rsidP="00507C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C0E" w:rsidRPr="00507C0E" w:rsidRDefault="00507C0E" w:rsidP="00507C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заявления</w:t>
      </w:r>
    </w:p>
    <w:p w:rsidR="00507C0E" w:rsidRPr="00507C0E" w:rsidRDefault="00507C0E" w:rsidP="00507C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 (законного представителя)</w:t>
      </w:r>
    </w:p>
    <w:p w:rsidR="00507C0E" w:rsidRPr="00507C0E" w:rsidRDefault="00507C0E" w:rsidP="00507C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</w:t>
      </w:r>
    </w:p>
    <w:p w:rsidR="00507C0E" w:rsidRPr="00507C0E" w:rsidRDefault="00507C0E" w:rsidP="00507C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0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приёме в МДОУ)</w:t>
      </w:r>
    </w:p>
    <w:p w:rsidR="00507C0E" w:rsidRPr="00507C0E" w:rsidRDefault="00507C0E" w:rsidP="00507C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Заведующей МДОУ № ____________</w:t>
      </w:r>
    </w:p>
    <w:p w:rsidR="00507C0E" w:rsidRPr="00507C0E" w:rsidRDefault="00507C0E" w:rsidP="00507C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________________________________</w:t>
      </w:r>
    </w:p>
    <w:p w:rsidR="00507C0E" w:rsidRPr="00507C0E" w:rsidRDefault="00507C0E" w:rsidP="00507C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0E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заведующей МДОУ)</w:t>
      </w:r>
      <w:r w:rsidRPr="0050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gramStart"/>
      <w:r w:rsidRPr="00507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0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</w:t>
      </w:r>
    </w:p>
    <w:p w:rsidR="00507C0E" w:rsidRPr="00507C0E" w:rsidRDefault="00507C0E" w:rsidP="00507C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(Ф.И.О. родителя, законного представителя)</w:t>
      </w:r>
    </w:p>
    <w:p w:rsidR="00507C0E" w:rsidRPr="00507C0E" w:rsidRDefault="00507C0E" w:rsidP="00507C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proofErr w:type="gramStart"/>
      <w:r w:rsidRPr="00507C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</w:t>
      </w:r>
      <w:proofErr w:type="gramEnd"/>
      <w:r w:rsidRPr="0050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(его) по адресу:</w:t>
      </w:r>
    </w:p>
    <w:p w:rsidR="00507C0E" w:rsidRPr="00507C0E" w:rsidRDefault="00507C0E" w:rsidP="00507C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________________________________</w:t>
      </w:r>
    </w:p>
    <w:p w:rsidR="00507C0E" w:rsidRPr="00507C0E" w:rsidRDefault="00507C0E" w:rsidP="00507C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proofErr w:type="gramStart"/>
      <w:r w:rsidRPr="00507C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прописанной</w:t>
      </w:r>
      <w:proofErr w:type="gramEnd"/>
      <w:r w:rsidRPr="0050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(ого) по адресу:</w:t>
      </w:r>
    </w:p>
    <w:p w:rsidR="00507C0E" w:rsidRPr="00507C0E" w:rsidRDefault="00507C0E" w:rsidP="00507C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________________________________</w:t>
      </w:r>
    </w:p>
    <w:p w:rsidR="00507C0E" w:rsidRPr="00507C0E" w:rsidRDefault="00507C0E" w:rsidP="00507C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0E" w:rsidRPr="00507C0E" w:rsidRDefault="00507C0E" w:rsidP="00507C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0E" w:rsidRPr="00507C0E" w:rsidRDefault="00507C0E" w:rsidP="00507C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507C0E" w:rsidRPr="00507C0E" w:rsidRDefault="00507C0E" w:rsidP="00507C0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принять моего  ребенка ___________________________________________</w:t>
      </w:r>
    </w:p>
    <w:p w:rsidR="00507C0E" w:rsidRPr="00507C0E" w:rsidRDefault="00507C0E" w:rsidP="00507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0E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 ребёнка)</w:t>
      </w:r>
    </w:p>
    <w:p w:rsidR="00507C0E" w:rsidRPr="00507C0E" w:rsidRDefault="00507C0E" w:rsidP="00507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«___»___________________ года рождения в МДОУ № </w:t>
      </w:r>
      <w:proofErr w:type="spellStart"/>
      <w:r w:rsidRPr="00507C0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proofErr w:type="gramStart"/>
      <w:r w:rsidRPr="00507C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50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7C0E" w:rsidRPr="00507C0E" w:rsidRDefault="00507C0E" w:rsidP="00507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0E" w:rsidRPr="00507C0E" w:rsidRDefault="00507C0E" w:rsidP="00507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«___»____________20___ г.</w:t>
      </w:r>
    </w:p>
    <w:p w:rsidR="00507C0E" w:rsidRPr="00507C0E" w:rsidRDefault="00507C0E" w:rsidP="00507C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0E" w:rsidRPr="00507C0E" w:rsidRDefault="00507C0E" w:rsidP="00507C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0E" w:rsidRPr="00507C0E" w:rsidRDefault="00507C0E" w:rsidP="00507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0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«___»___________200__г                                                                      ____________________</w:t>
      </w:r>
    </w:p>
    <w:p w:rsidR="00507C0E" w:rsidRPr="00507C0E" w:rsidRDefault="00507C0E" w:rsidP="00507C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(подпись заявителя)</w:t>
      </w:r>
    </w:p>
    <w:p w:rsidR="00507C0E" w:rsidRDefault="00507C0E" w:rsidP="00694ACA">
      <w:pPr>
        <w:tabs>
          <w:tab w:val="left" w:pos="1080"/>
        </w:tabs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0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медицинскую карту ребёнка.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07C0E" w:rsidRPr="00507C0E" w:rsidRDefault="00507C0E" w:rsidP="00507C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C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507C0E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 № 3</w:t>
      </w:r>
    </w:p>
    <w:p w:rsidR="00507C0E" w:rsidRPr="00507C0E" w:rsidRDefault="00507C0E" w:rsidP="00507C0E">
      <w:pPr>
        <w:tabs>
          <w:tab w:val="center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507C0E" w:rsidRPr="00507C0E" w:rsidRDefault="00507C0E" w:rsidP="00507C0E">
      <w:pPr>
        <w:tabs>
          <w:tab w:val="center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C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Управлением образования</w:t>
      </w:r>
    </w:p>
    <w:p w:rsidR="00507C0E" w:rsidRPr="00507C0E" w:rsidRDefault="00507C0E" w:rsidP="00694ACA">
      <w:pPr>
        <w:tabs>
          <w:tab w:val="center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 Минусинского района  </w:t>
      </w:r>
    </w:p>
    <w:p w:rsidR="00507C0E" w:rsidRPr="00507C0E" w:rsidRDefault="00507C0E" w:rsidP="00507C0E">
      <w:pPr>
        <w:tabs>
          <w:tab w:val="center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C0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услуги по предоставлению</w:t>
      </w:r>
    </w:p>
    <w:p w:rsidR="00507C0E" w:rsidRPr="00507C0E" w:rsidRDefault="00507C0E" w:rsidP="00507C0E">
      <w:pPr>
        <w:tabs>
          <w:tab w:val="center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дошкольного образования на территории</w:t>
      </w:r>
    </w:p>
    <w:p w:rsidR="00507C0E" w:rsidRPr="00507C0E" w:rsidRDefault="00507C0E" w:rsidP="00507C0E">
      <w:pPr>
        <w:tabs>
          <w:tab w:val="center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</w:t>
      </w:r>
    </w:p>
    <w:p w:rsidR="00507C0E" w:rsidRPr="00507C0E" w:rsidRDefault="00507C0E" w:rsidP="00507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Минусинский район </w:t>
      </w:r>
    </w:p>
    <w:p w:rsidR="00507C0E" w:rsidRPr="00507C0E" w:rsidRDefault="00507C0E" w:rsidP="00507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C0E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Красноярского края</w:t>
      </w:r>
    </w:p>
    <w:p w:rsidR="00507C0E" w:rsidRPr="00507C0E" w:rsidRDefault="00507C0E" w:rsidP="00507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07C0E" w:rsidRPr="00507C0E" w:rsidRDefault="00507C0E" w:rsidP="00507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07C0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Блок-схема предоставления муниципальной услуги по предоставлению</w:t>
      </w:r>
    </w:p>
    <w:p w:rsidR="00507C0E" w:rsidRPr="00507C0E" w:rsidRDefault="00507C0E" w:rsidP="00507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07C0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дошкольного образования</w:t>
      </w:r>
    </w:p>
    <w:tbl>
      <w:tblPr>
        <w:tblpPr w:leftFromText="180" w:rightFromText="180" w:vertAnchor="page" w:horzAnchor="margin" w:tblpXSpec="center" w:tblpY="5431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3"/>
        <w:gridCol w:w="107"/>
        <w:gridCol w:w="214"/>
        <w:gridCol w:w="22"/>
        <w:gridCol w:w="1009"/>
        <w:gridCol w:w="77"/>
        <w:gridCol w:w="283"/>
        <w:gridCol w:w="41"/>
        <w:gridCol w:w="422"/>
        <w:gridCol w:w="1919"/>
        <w:gridCol w:w="292"/>
        <w:gridCol w:w="2499"/>
        <w:gridCol w:w="51"/>
        <w:gridCol w:w="34"/>
        <w:gridCol w:w="22"/>
      </w:tblGrid>
      <w:tr w:rsidR="00507C0E" w:rsidRPr="00507C0E" w:rsidTr="00507C0E">
        <w:trPr>
          <w:gridAfter w:val="2"/>
          <w:wAfter w:w="56" w:type="dxa"/>
          <w:trHeight w:val="536"/>
        </w:trPr>
        <w:tc>
          <w:tcPr>
            <w:tcW w:w="9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Обращение родителей (законных представителей) в дошкольное учреждение по вопросу о зачислении ребенка в ДОУ</w:t>
            </w:r>
          </w:p>
        </w:tc>
      </w:tr>
      <w:tr w:rsidR="00507C0E" w:rsidRPr="00507C0E" w:rsidTr="00507C0E">
        <w:trPr>
          <w:gridAfter w:val="2"/>
          <w:wAfter w:w="56" w:type="dxa"/>
          <w:trHeight w:val="516"/>
        </w:trPr>
        <w:tc>
          <w:tcPr>
            <w:tcW w:w="4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C0E" w:rsidRPr="00507C0E" w:rsidRDefault="00507C0E" w:rsidP="0050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C0E" w:rsidRPr="00507C0E" w:rsidRDefault="00507C0E" w:rsidP="0050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C0E" w:rsidRPr="00507C0E" w:rsidRDefault="00507C0E" w:rsidP="0050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7C0E" w:rsidRPr="00507C0E" w:rsidTr="00507C0E">
        <w:trPr>
          <w:gridAfter w:val="2"/>
          <w:wAfter w:w="56" w:type="dxa"/>
          <w:trHeight w:val="831"/>
        </w:trPr>
        <w:tc>
          <w:tcPr>
            <w:tcW w:w="9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Выдача Заявителям направления в ДОУ по письменному заявлению родителей </w:t>
            </w:r>
            <w:r w:rsidRPr="0050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(законных представителей) </w:t>
            </w:r>
            <w:r w:rsidRPr="00507C0E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в Управлении образования</w:t>
            </w:r>
          </w:p>
        </w:tc>
      </w:tr>
      <w:tr w:rsidR="00507C0E" w:rsidRPr="00507C0E" w:rsidTr="00507C0E">
        <w:trPr>
          <w:trHeight w:val="627"/>
        </w:trPr>
        <w:tc>
          <w:tcPr>
            <w:tcW w:w="4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C0E" w:rsidRPr="00507C0E" w:rsidRDefault="00507C0E" w:rsidP="0050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C0E" w:rsidRPr="00507C0E" w:rsidRDefault="00507C0E" w:rsidP="0050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C0E" w:rsidRPr="00507C0E" w:rsidRDefault="00507C0E" w:rsidP="0050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</w:tr>
      <w:tr w:rsidR="00507C0E" w:rsidRPr="00507C0E" w:rsidTr="00507C0E">
        <w:trPr>
          <w:gridAfter w:val="2"/>
          <w:wAfter w:w="56" w:type="dxa"/>
          <w:trHeight w:val="562"/>
        </w:trPr>
        <w:tc>
          <w:tcPr>
            <w:tcW w:w="9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E" w:rsidRPr="00507C0E" w:rsidRDefault="00507C0E" w:rsidP="0050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Прохождение ребенком медицинского обследования</w:t>
            </w:r>
          </w:p>
          <w:p w:rsidR="00507C0E" w:rsidRPr="00507C0E" w:rsidRDefault="00507C0E" w:rsidP="0050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507C0E" w:rsidRPr="00507C0E" w:rsidTr="00507C0E">
        <w:trPr>
          <w:gridBefore w:val="2"/>
          <w:gridAfter w:val="4"/>
          <w:wBefore w:w="3060" w:type="dxa"/>
          <w:wAfter w:w="2606" w:type="dxa"/>
          <w:trHeight w:val="250"/>
        </w:trPr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E" w:rsidRPr="00507C0E" w:rsidRDefault="00507C0E" w:rsidP="00507C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C0E" w:rsidRPr="00507C0E" w:rsidRDefault="00507C0E" w:rsidP="00507C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C0E" w:rsidRPr="00507C0E" w:rsidRDefault="00507C0E" w:rsidP="00507C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507C0E" w:rsidRPr="00507C0E" w:rsidTr="00507C0E">
        <w:trPr>
          <w:gridAfter w:val="3"/>
          <w:wAfter w:w="107" w:type="dxa"/>
          <w:trHeight w:val="2911"/>
        </w:trPr>
        <w:tc>
          <w:tcPr>
            <w:tcW w:w="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Прием детей в ДОУ по письменному заявлению родителей (законных представителей) с приложением медицинской карты ребенка, заверенной печатью медицинского учреждения</w:t>
            </w:r>
          </w:p>
        </w:tc>
        <w:tc>
          <w:tcPr>
            <w:tcW w:w="7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C0E" w:rsidRPr="00507C0E" w:rsidRDefault="00507C0E" w:rsidP="0050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E" w:rsidRPr="00507C0E" w:rsidRDefault="00507C0E" w:rsidP="0050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предоставлении муниципальной услуги может быть отказано по следующим основаниям:</w:t>
            </w:r>
          </w:p>
          <w:p w:rsidR="00507C0E" w:rsidRPr="00507C0E" w:rsidRDefault="00507C0E" w:rsidP="0050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предоставлении родителями (законными представителями) документов, не соответствующих установленным требованиям;</w:t>
            </w:r>
          </w:p>
          <w:p w:rsidR="00507C0E" w:rsidRPr="00507C0E" w:rsidRDefault="00507C0E" w:rsidP="00507C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отсутствии свободных мест в дошкольном учреждении;</w:t>
            </w:r>
          </w:p>
          <w:p w:rsidR="00507C0E" w:rsidRPr="00507C0E" w:rsidRDefault="00507C0E" w:rsidP="00507C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наличии медицинских противопоказаний к посещению ребенком дошкольного учреждения.</w:t>
            </w:r>
          </w:p>
          <w:p w:rsidR="00507C0E" w:rsidRPr="00507C0E" w:rsidRDefault="00507C0E" w:rsidP="0050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507C0E" w:rsidRPr="00507C0E" w:rsidTr="00507C0E">
        <w:trPr>
          <w:gridBefore w:val="1"/>
          <w:gridAfter w:val="12"/>
          <w:wBefore w:w="2953" w:type="dxa"/>
          <w:wAfter w:w="6671" w:type="dxa"/>
          <w:trHeight w:val="413"/>
        </w:trPr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E" w:rsidRPr="00507C0E" w:rsidRDefault="00507C0E" w:rsidP="0050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507C0E" w:rsidRPr="00507C0E" w:rsidTr="00507C0E">
        <w:trPr>
          <w:gridAfter w:val="1"/>
          <w:wAfter w:w="22" w:type="dxa"/>
          <w:trHeight w:val="530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E" w:rsidRPr="00507C0E" w:rsidRDefault="00507C0E" w:rsidP="0050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Зачисление ребенка в ДОУ и заключение договора на представление муниципальной Услуги между Заявителями и ДОУ.</w:t>
            </w:r>
          </w:p>
          <w:p w:rsidR="00507C0E" w:rsidRPr="00507C0E" w:rsidRDefault="00507C0E" w:rsidP="0050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7C0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При зачислении ребенка в ДОУ руководитель обязан ознакомить Заявителя с уставом Учреждения и другими документами, регламентирующие организацию процесса представления муниципальной услуги в Учреждении.</w:t>
            </w:r>
          </w:p>
        </w:tc>
      </w:tr>
    </w:tbl>
    <w:p w:rsidR="00507C0E" w:rsidRPr="00507C0E" w:rsidRDefault="00507C0E" w:rsidP="00507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07C0E" w:rsidRPr="00507C0E" w:rsidRDefault="00507C0E" w:rsidP="00507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07C0E" w:rsidRPr="00507C0E" w:rsidRDefault="00507C0E" w:rsidP="00507C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07C0E" w:rsidRPr="00507C0E" w:rsidSect="00A6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03E5"/>
    <w:multiLevelType w:val="hybridMultilevel"/>
    <w:tmpl w:val="39AE594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67261"/>
    <w:multiLevelType w:val="hybridMultilevel"/>
    <w:tmpl w:val="41606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3B2"/>
    <w:rsid w:val="00071BA5"/>
    <w:rsid w:val="0018693B"/>
    <w:rsid w:val="002251D4"/>
    <w:rsid w:val="002D062D"/>
    <w:rsid w:val="002D6033"/>
    <w:rsid w:val="003A0964"/>
    <w:rsid w:val="003B3974"/>
    <w:rsid w:val="003C5C31"/>
    <w:rsid w:val="003F3231"/>
    <w:rsid w:val="00412B97"/>
    <w:rsid w:val="00507C0E"/>
    <w:rsid w:val="005503B4"/>
    <w:rsid w:val="005719D3"/>
    <w:rsid w:val="005A038E"/>
    <w:rsid w:val="00692B57"/>
    <w:rsid w:val="00694ACA"/>
    <w:rsid w:val="00696E94"/>
    <w:rsid w:val="00747466"/>
    <w:rsid w:val="007B6E59"/>
    <w:rsid w:val="007F4358"/>
    <w:rsid w:val="008C45F3"/>
    <w:rsid w:val="008D2C98"/>
    <w:rsid w:val="008D5223"/>
    <w:rsid w:val="008E1A8E"/>
    <w:rsid w:val="00927C87"/>
    <w:rsid w:val="0093100D"/>
    <w:rsid w:val="009467EA"/>
    <w:rsid w:val="00A362C2"/>
    <w:rsid w:val="00A61047"/>
    <w:rsid w:val="00A83529"/>
    <w:rsid w:val="00A938DB"/>
    <w:rsid w:val="00A96141"/>
    <w:rsid w:val="00AB7C04"/>
    <w:rsid w:val="00B10BC1"/>
    <w:rsid w:val="00BD0257"/>
    <w:rsid w:val="00C06522"/>
    <w:rsid w:val="00C1561B"/>
    <w:rsid w:val="00C51180"/>
    <w:rsid w:val="00CD7C51"/>
    <w:rsid w:val="00CF6AFB"/>
    <w:rsid w:val="00D250C8"/>
    <w:rsid w:val="00D340ED"/>
    <w:rsid w:val="00DF6B50"/>
    <w:rsid w:val="00E05B96"/>
    <w:rsid w:val="00E5449D"/>
    <w:rsid w:val="00E634FC"/>
    <w:rsid w:val="00E716AB"/>
    <w:rsid w:val="00E81294"/>
    <w:rsid w:val="00EB7F1E"/>
    <w:rsid w:val="00EC1988"/>
    <w:rsid w:val="00EF3311"/>
    <w:rsid w:val="00F403B2"/>
    <w:rsid w:val="00F55797"/>
    <w:rsid w:val="00FC03F1"/>
    <w:rsid w:val="00FC418B"/>
    <w:rsid w:val="00FE36E7"/>
    <w:rsid w:val="00FF0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47"/>
  </w:style>
  <w:style w:type="paragraph" w:styleId="1">
    <w:name w:val="heading 1"/>
    <w:basedOn w:val="a"/>
    <w:next w:val="a"/>
    <w:link w:val="10"/>
    <w:uiPriority w:val="9"/>
    <w:qFormat/>
    <w:rsid w:val="00507C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7C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7C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C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7C0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07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07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7C0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7C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7C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7C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C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7C0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07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07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7C0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B5A31-E94B-47A8-87B3-44AD3CDC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6409</Words>
  <Characters>36533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Detsad</cp:lastModifiedBy>
  <cp:revision>3</cp:revision>
  <cp:lastPrinted>2015-05-14T03:07:00Z</cp:lastPrinted>
  <dcterms:created xsi:type="dcterms:W3CDTF">2015-04-08T03:27:00Z</dcterms:created>
  <dcterms:modified xsi:type="dcterms:W3CDTF">2015-05-14T03:18:00Z</dcterms:modified>
</cp:coreProperties>
</file>