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58" w:rsidRPr="00A47576" w:rsidRDefault="00F36158" w:rsidP="00F361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7576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«Толерантное отношение к детям с ОВЗ»</w:t>
      </w:r>
    </w:p>
    <w:p w:rsidR="00F36158" w:rsidRPr="00A47576" w:rsidRDefault="00F36158" w:rsidP="00A475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576">
        <w:rPr>
          <w:rFonts w:ascii="Times New Roman" w:hAnsi="Times New Roman" w:cs="Times New Roman"/>
          <w:i/>
          <w:sz w:val="24"/>
          <w:szCs w:val="24"/>
        </w:rPr>
        <w:t xml:space="preserve">«Если я чем-то на тебя не похож, я этим вовсе не оскорбляю тебя, а, </w:t>
      </w:r>
      <w:r w:rsidR="00A4757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A47576">
        <w:rPr>
          <w:rFonts w:ascii="Times New Roman" w:hAnsi="Times New Roman" w:cs="Times New Roman"/>
          <w:i/>
          <w:sz w:val="24"/>
          <w:szCs w:val="24"/>
        </w:rPr>
        <w:t>напротив, одаряю».</w:t>
      </w:r>
    </w:p>
    <w:p w:rsidR="00F36158" w:rsidRPr="00A47576" w:rsidRDefault="00A47576" w:rsidP="00F3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 w:rsidR="00F36158" w:rsidRPr="00A47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Антуан де Сент-Экзюпери</w:t>
      </w:r>
    </w:p>
    <w:p w:rsidR="00BD0ED9" w:rsidRPr="00BD0ED9" w:rsidRDefault="00A47576" w:rsidP="00BD0ED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ED9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BD0ED9" w:rsidRPr="00BD0ED9">
        <w:rPr>
          <w:rFonts w:ascii="Times New Roman" w:hAnsi="Times New Roman" w:cs="Times New Roman"/>
          <w:iCs/>
          <w:sz w:val="24"/>
          <w:szCs w:val="24"/>
        </w:rPr>
        <w:t>Подготовила воспитатель: Ершова Ольга Анатольевна</w:t>
      </w:r>
      <w:r w:rsidRPr="00BD0ED9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bookmarkStart w:id="0" w:name="_GoBack"/>
      <w:bookmarkEnd w:id="0"/>
    </w:p>
    <w:p w:rsidR="00F36158" w:rsidRPr="00A47576" w:rsidRDefault="00F36158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 w:rsidRPr="00A47576">
        <w:rPr>
          <w:rFonts w:ascii="Times New Roman" w:hAnsi="Times New Roman" w:cs="Times New Roman"/>
          <w:sz w:val="24"/>
          <w:szCs w:val="24"/>
        </w:rPr>
        <w:t>Образование для всех означает образование для каждого. Эта простая формулировка несет под собой глубокий смысл: если для государства все граждане одинаково важны, оно должно обеспечить им эффективный доступ к образованию как к социальному благу.</w:t>
      </w:r>
    </w:p>
    <w:p w:rsidR="00F36158" w:rsidRPr="00A47576" w:rsidRDefault="00A47576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Каждый ребенок, каким бы он ни был, - </w:t>
      </w:r>
      <w:r w:rsidRPr="00A47576">
        <w:rPr>
          <w:rFonts w:ascii="Times New Roman" w:hAnsi="Times New Roman" w:cs="Times New Roman"/>
          <w:sz w:val="24"/>
          <w:szCs w:val="24"/>
        </w:rPr>
        <w:t>это,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 прежде всего уникальная личность. И, несмотря на особенности развития, он имеет равные с другими детьми права. На Западе идеи инклюзивного образования </w:t>
      </w:r>
      <w:r w:rsidRPr="00A47576">
        <w:rPr>
          <w:rFonts w:ascii="Times New Roman" w:hAnsi="Times New Roman" w:cs="Times New Roman"/>
          <w:sz w:val="24"/>
          <w:szCs w:val="24"/>
        </w:rPr>
        <w:t>появились,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 и стали активно развиваться в конце 60-х годов XX века.</w:t>
      </w:r>
    </w:p>
    <w:p w:rsidR="00F36158" w:rsidRPr="00A47576" w:rsidRDefault="00A47576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6158" w:rsidRPr="00A47576">
        <w:rPr>
          <w:rFonts w:ascii="Times New Roman" w:hAnsi="Times New Roman" w:cs="Times New Roman"/>
          <w:sz w:val="24"/>
          <w:szCs w:val="24"/>
        </w:rPr>
        <w:t>Одним из стратегических приоритетов государственной образовательной политики Российской Федерации с полным правом может считаться инклюзивное образование детей с ограниченными возможностями здоровья (ОВЗ).</w:t>
      </w:r>
    </w:p>
    <w:p w:rsidR="00F36158" w:rsidRPr="00A47576" w:rsidRDefault="00A47576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6158" w:rsidRPr="00A47576">
        <w:rPr>
          <w:rFonts w:ascii="Times New Roman" w:hAnsi="Times New Roman" w:cs="Times New Roman"/>
          <w:sz w:val="24"/>
          <w:szCs w:val="24"/>
        </w:rPr>
        <w:t>Инклюзивное образование включает в себя не только обучение и воспитание детей с ОВЗ совместно с нормально развивающимися сверстниками в детском саду, но и их социальную адаптацию, которая является важнейшим условием наиболее адекватного и эффективного вхождения детей в социум.</w:t>
      </w:r>
    </w:p>
    <w:p w:rsidR="00F36158" w:rsidRPr="00A47576" w:rsidRDefault="00A47576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6158" w:rsidRPr="00A47576">
        <w:rPr>
          <w:rFonts w:ascii="Times New Roman" w:hAnsi="Times New Roman" w:cs="Times New Roman"/>
          <w:sz w:val="24"/>
          <w:szCs w:val="24"/>
        </w:rPr>
        <w:t>Основное различие концепций интегрированного и инклюзивного образования заключается в том, что интеграция предполагает создание специальных условий для детей с ОВЗ в рамках уже существующей образовательной системы, без изменения самой системы, то есть адаптацию детей с ОВЗ к требованиям детского сада и к требованиям уже существующего педагогического коллектива. А инклюзивное образование предполагает реструктуризацию образовательного пространства и образовательной среды сада в соответствии с потребностями детей с ОВЗ и их нормально развивающихся сверстников. Кроме того, инклюзия предполагает профессиональную деятельность специально подготовленных для системы инклюзивного образования специалистов (психологов, педагогов, социальных работников и т.д.). Если в данном учреждении не имеет таких специалистов ответственность ложится на педагога.</w:t>
      </w:r>
    </w:p>
    <w:p w:rsidR="00F36158" w:rsidRPr="00A47576" w:rsidRDefault="00A47576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6158" w:rsidRPr="00A47576">
        <w:rPr>
          <w:rFonts w:ascii="Times New Roman" w:hAnsi="Times New Roman" w:cs="Times New Roman"/>
          <w:sz w:val="24"/>
          <w:szCs w:val="24"/>
        </w:rPr>
        <w:t>Конечно, не вызывает сомнения тот факт, что в системе инклюзивного образования могут обучаться только дети с сохранным интеллектом, имеющие нарушения слуха, зрения, речи, опорно-двигательного аппарата и центральной нервной системы. Вопрос об инклюзии детей с синдромом Дауна, аутизмом и задержкой психического развития должен решаться строго индивидуально.</w:t>
      </w:r>
    </w:p>
    <w:p w:rsidR="00F36158" w:rsidRPr="00A47576" w:rsidRDefault="00A47576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Однако необходимо учитывать, что первичные ограничения возможностей здоровья детей провоцируют возникновение вторичных отклонений, связанных с психическим развитием, адаптацией, социализацией и взаимодействием с окружающим миром. Именно </w:t>
      </w:r>
      <w:r w:rsidR="00F36158" w:rsidRPr="00A47576">
        <w:rPr>
          <w:rFonts w:ascii="Times New Roman" w:hAnsi="Times New Roman" w:cs="Times New Roman"/>
          <w:sz w:val="24"/>
          <w:szCs w:val="24"/>
        </w:rPr>
        <w:lastRenderedPageBreak/>
        <w:t>поэтому особая роль в инклюзивном образовании должна отводиться специально подготовленным к работе с такими детьми специалистам.</w:t>
      </w:r>
    </w:p>
    <w:p w:rsidR="00F36158" w:rsidRPr="00A47576" w:rsidRDefault="00A47576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6158" w:rsidRPr="00A47576">
        <w:rPr>
          <w:rFonts w:ascii="Times New Roman" w:hAnsi="Times New Roman" w:cs="Times New Roman"/>
          <w:sz w:val="24"/>
          <w:szCs w:val="24"/>
        </w:rPr>
        <w:t>Учитывая различный уровень психического развития детей, возникает необходимость в разработке вариативных наборов моделей инклюзивного образования детей с ОВЗ: от полного и постоянного включения в учебный процесс до минимального и эпизодического.</w:t>
      </w:r>
    </w:p>
    <w:p w:rsidR="00F36158" w:rsidRPr="00A47576" w:rsidRDefault="00A47576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6158" w:rsidRPr="00A47576">
        <w:rPr>
          <w:rFonts w:ascii="Times New Roman" w:hAnsi="Times New Roman" w:cs="Times New Roman"/>
          <w:sz w:val="24"/>
          <w:szCs w:val="24"/>
        </w:rPr>
        <w:t>Главная проблема ребенка с ограниченными возможностями здоровья заключается в ограничении его связи с миром, бедности контактов со сверстниками и взрослыми, в ограниченности общения с природой, доступа к культурным ценностям, а иногда – и к образованию. А также проблема негативного отношения к детям с ограниченными возможностями со стороны сверстников, наличия физических и психических барьеров, мешающих повышению качества образования детей с ограниченными возможностями здоровья.</w:t>
      </w:r>
    </w:p>
    <w:p w:rsidR="00F36158" w:rsidRPr="00A47576" w:rsidRDefault="00A47576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Для того чтобы ребенок с ОВЗ мог комфортно чувствовать и реализовывать  себя в социуме, требуется приложение больших усилий со стороны окружающих его взрослых. Детские годы — самые важные годы в жизни человека. И </w:t>
      </w:r>
      <w:r w:rsidRPr="00A47576">
        <w:rPr>
          <w:rFonts w:ascii="Times New Roman" w:hAnsi="Times New Roman" w:cs="Times New Roman"/>
          <w:sz w:val="24"/>
          <w:szCs w:val="24"/>
        </w:rPr>
        <w:t>то,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 как они пройдут, зависит от взрослых — в первую очередь родителей. Главным институтом воспитания является семья. В Законе “ Об образовании РФ” подчеркивается, главенствующая роль семьи, и говорится о том, что 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возрасте. Внедрение системы инклюзивного образования сопровождается определенными трудностями. В первую очередь необходимо изменить настороженное, местами даже негативное отношение всех участников образовательного процесса к совместному обучению. Родители здоровых детей к данной идее относятся негативно, что было выявлено при проведении консультаций и бесед с ними. Многие </w:t>
      </w:r>
      <w:r w:rsidRPr="00A47576">
        <w:rPr>
          <w:rFonts w:ascii="Times New Roman" w:hAnsi="Times New Roman" w:cs="Times New Roman"/>
          <w:sz w:val="24"/>
          <w:szCs w:val="24"/>
        </w:rPr>
        <w:t>опасаются,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 что это скажется на развитии их детей, поэтому они стремятся ограничить общение, часто выражают протест против пребывания в их группе “особых” детей и прививают подобные установки своим детям. Родители считают, что это общение  снизит уровень знаний и ухудшится дисциплина, так как ребенок с особенностями развития будет мешать и отвлекать детей от процесса обучения. С другой стороны, родители детей с ОВЗ боятся, что их дети будут не приняты обществом, в результате чего последует негативное отношение к ним. Или считают, что  к детям с ограниченными возможностями, должен быть особый подход, и общество должно принимать их </w:t>
      </w:r>
      <w:r w:rsidRPr="00A47576">
        <w:rPr>
          <w:rFonts w:ascii="Times New Roman" w:hAnsi="Times New Roman" w:cs="Times New Roman"/>
          <w:sz w:val="24"/>
          <w:szCs w:val="24"/>
        </w:rPr>
        <w:t>такими,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 какие они есть в ущерб остальным участникам образовательного процесса.</w:t>
      </w:r>
    </w:p>
    <w:p w:rsidR="00F36158" w:rsidRPr="00A47576" w:rsidRDefault="00A47576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  Развитие социальной компетентности — важный и необходимый этап социализации ребенка в общем процессе усвоения им опыта общественной жизни и общественных отношений. Детям с ОВЗ вовсе не обязательно находиться в специальных учреждениях, они могут получить образование и лучше адаптироваться в группах комбинированного вида. Это способствует социализации каждого ребенка для успешного взаимодействия с окружающем его миром. У здоровых детей появляется возможность развить толерантность и ответственность, качества необходимые на сегодняшний день. Совместное обучение детей с разным уровнем возможностей позитивно по нескольким причинам. В социальном аспекте роль дошкольной организации очень высока. Дети </w:t>
      </w:r>
      <w:r w:rsidR="00F36158" w:rsidRPr="00A47576">
        <w:rPr>
          <w:rFonts w:ascii="Times New Roman" w:hAnsi="Times New Roman" w:cs="Times New Roman"/>
          <w:sz w:val="24"/>
          <w:szCs w:val="24"/>
        </w:rPr>
        <w:lastRenderedPageBreak/>
        <w:t xml:space="preserve">учатся взаимодействовать друг с другом, они получают уникальный опыт взаимоотношений. Поэтому изоляция детей с особенностями развития может привести к еще большей отчужденности их от общества. А совместное обучение дает возможность адаптироваться и успешно социализироваться. С другой стороны, формирование способности здоровых детей сопереживать и оказывать поддержку положительно скажется на будущих отношениях. Исходя из этого, мы можем считать мнение родителей ошибочным, как с </w:t>
      </w:r>
      <w:r w:rsidRPr="00A47576">
        <w:rPr>
          <w:rFonts w:ascii="Times New Roman" w:hAnsi="Times New Roman" w:cs="Times New Roman"/>
          <w:sz w:val="24"/>
          <w:szCs w:val="24"/>
        </w:rPr>
        <w:t>одной,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 так и с другой стороны. Большинство здоровых детей принимают в свой коллектив и помогают детям с ОВЗ. Зачастую они не считают их особенными, и относятся также как к другим. Значит проблема не в детях, а в родителях, которые не готовы к принятию дошкольников с ОВЗ, и не готовы принимать другое мнение отличное от своего.</w:t>
      </w:r>
    </w:p>
    <w:p w:rsidR="00F36158" w:rsidRPr="00A47576" w:rsidRDefault="00A47576" w:rsidP="00BD0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6158" w:rsidRPr="00A47576">
        <w:rPr>
          <w:rFonts w:ascii="Times New Roman" w:hAnsi="Times New Roman" w:cs="Times New Roman"/>
          <w:sz w:val="24"/>
          <w:szCs w:val="24"/>
        </w:rPr>
        <w:t>Одним из принципов ФГОС является сотрудничество ДОУ с семьей, которое обеспечит консультативную поддержку родителей, а также позволит создать условия для участия родителей в образовательной деятельности. Взаимодействие ДОУ с семьей на современном этапе развития общества требует таких форм работы с роди</w:t>
      </w:r>
      <w:r>
        <w:rPr>
          <w:rFonts w:ascii="Times New Roman" w:hAnsi="Times New Roman" w:cs="Times New Roman"/>
          <w:sz w:val="24"/>
          <w:szCs w:val="24"/>
        </w:rPr>
        <w:t>телями, которые позволят им прий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ти к пониманию того что для успешной социализации ребенка, взрослым необходимо начать прежде всего с себя, с собственного </w:t>
      </w:r>
      <w:r w:rsidRPr="00A47576">
        <w:rPr>
          <w:rFonts w:ascii="Times New Roman" w:hAnsi="Times New Roman" w:cs="Times New Roman"/>
          <w:sz w:val="24"/>
          <w:szCs w:val="24"/>
        </w:rPr>
        <w:t>само изменения</w:t>
      </w:r>
      <w:r w:rsidR="00F36158" w:rsidRPr="00A47576">
        <w:rPr>
          <w:rFonts w:ascii="Times New Roman" w:hAnsi="Times New Roman" w:cs="Times New Roman"/>
          <w:sz w:val="24"/>
          <w:szCs w:val="24"/>
        </w:rPr>
        <w:t xml:space="preserve"> и самовоспитания. Только создание единого образовательного пространства, поможет понять взрослым свою взаимообусловленность и признать в лице другого не конкурента, а партнера. В этом содружестве родителей будет объединять одна цель — помочь детям приобрести полноценный жизненный опыт, научиться быть чуткими, любящими, ответственными друзьями.</w:t>
      </w:r>
    </w:p>
    <w:p w:rsidR="00F36158" w:rsidRPr="00F36158" w:rsidRDefault="00F36158" w:rsidP="00BD0ED9">
      <w:pPr>
        <w:jc w:val="both"/>
      </w:pPr>
    </w:p>
    <w:p w:rsidR="00EC13B7" w:rsidRDefault="00EC13B7" w:rsidP="00BD0ED9">
      <w:pPr>
        <w:jc w:val="both"/>
      </w:pPr>
    </w:p>
    <w:sectPr w:rsidR="00EC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19"/>
    <w:rsid w:val="00093419"/>
    <w:rsid w:val="00A47576"/>
    <w:rsid w:val="00BD0ED9"/>
    <w:rsid w:val="00EC13B7"/>
    <w:rsid w:val="00F3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2019-10-17T07:07:00Z</dcterms:created>
  <dcterms:modified xsi:type="dcterms:W3CDTF">2020-10-23T09:43:00Z</dcterms:modified>
</cp:coreProperties>
</file>