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85" w:rsidRPr="002F6B85" w:rsidRDefault="002F6B85" w:rsidP="002D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85">
        <w:rPr>
          <w:rFonts w:ascii="Times New Roman" w:hAnsi="Times New Roman" w:cs="Times New Roman"/>
          <w:b/>
          <w:sz w:val="28"/>
          <w:szCs w:val="28"/>
        </w:rPr>
        <w:t>МКДОУ Шошинский детский сад</w:t>
      </w:r>
    </w:p>
    <w:p w:rsidR="005A34E1" w:rsidRPr="002F6B85" w:rsidRDefault="005A34E1" w:rsidP="002D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85">
        <w:rPr>
          <w:rFonts w:ascii="Times New Roman" w:hAnsi="Times New Roman" w:cs="Times New Roman"/>
          <w:b/>
          <w:sz w:val="28"/>
          <w:szCs w:val="28"/>
        </w:rPr>
        <w:t>Консультация для родителей «Пальчиковая гимнастика»</w:t>
      </w:r>
    </w:p>
    <w:p w:rsidR="002F6B85" w:rsidRPr="002F6B85" w:rsidRDefault="002F6B85" w:rsidP="002D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85">
        <w:rPr>
          <w:rFonts w:ascii="Times New Roman" w:hAnsi="Times New Roman" w:cs="Times New Roman"/>
          <w:b/>
          <w:sz w:val="28"/>
          <w:szCs w:val="28"/>
        </w:rPr>
        <w:t>Подготовила: Ершова О.А.</w:t>
      </w:r>
    </w:p>
    <w:p w:rsidR="005A34E1" w:rsidRPr="002F6B85" w:rsidRDefault="002F6B85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5A34E1" w:rsidRPr="002F6B85">
        <w:rPr>
          <w:rFonts w:ascii="Times New Roman" w:hAnsi="Times New Roman" w:cs="Times New Roman"/>
          <w:sz w:val="24"/>
          <w:szCs w:val="24"/>
        </w:rPr>
        <w:t>  Как воспитатель в детском саду я сталкиваюсь с проблемой развития речи детей.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 Дети не справляются даже с самими простыми игровыми заданиями: “Построй домик из кубиков”, “Собери башенку из колечек”, “Покорми куклу”.  На лицо тревожная тенденция снижения уровня развития кистевой моторики у детей дошкольного возраста.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 </w:t>
      </w:r>
      <w:r w:rsidR="002F6B8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2F6B85">
        <w:rPr>
          <w:rFonts w:ascii="Times New Roman" w:hAnsi="Times New Roman" w:cs="Times New Roman"/>
          <w:sz w:val="24"/>
          <w:szCs w:val="24"/>
        </w:rPr>
        <w:t xml:space="preserve"> Жизнь показывает, что у медали две стороны. Так, следствием развития цивилизации является общее моторное отставание у детей. Ведь куда проще и быстрее использовать соответствующую машину, чтобы почистить, постирать, взбить, связать. Любой дошкольник умеет пользоваться компьютером, телефоном, но не каждый сможет выложить узор из мозаики, застегнуть пуговицы, завязать шнурки. В результате, то, что облегчает жизнь и экономит время, лишает ребёнка возможности больше работать руками.      Движение пальцев и кистей рук ребенка имеют особое развивающее воздействие.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Использование пальчиковых игр и упражнений помогают детям: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1.Сделать рывок в развитии речи - улучшить произношение и обогатить лексику;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2.Развивать внимание, терпение, умение концентрироваться на выполняемых действиях;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3.Развивать фантазию и проявлять творческие способности;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4.Играя, освоить начала геометрии, как на плоскости, так и в пространстве;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5.Развивать память ребёнка, так как он учится запоминать определённые положения рук и последовательность движений;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6.Ощутить радость взаимопонимания без слов, понять возможности несловесного общения;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7.В результате освоения всех упражнений кисти рук и пальцы приобретут силу, хорошую подвижность и гибкость, а это в дальнейшем овладение навыком письма.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i/>
          <w:iCs/>
          <w:sz w:val="24"/>
          <w:szCs w:val="24"/>
        </w:rPr>
        <w:t>Поэтому развивать общую и мелкую моторику ребёнка необходимо с самого раннего возраста. В этом помогают пальчиковые игры.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Учитывая важность проблемы по развитию мелкой моторики, решила провести с детьми углубленную работу в этом направлении, работая в тесном контакте с родителями, начав эту работу задолго до поступления детей в школу.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Я поставила перед собой </w:t>
      </w:r>
      <w:r w:rsidRPr="002F6B8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F6B85">
        <w:rPr>
          <w:rFonts w:ascii="Times New Roman" w:hAnsi="Times New Roman" w:cs="Times New Roman"/>
          <w:sz w:val="24"/>
          <w:szCs w:val="24"/>
        </w:rPr>
        <w:t>: подобрать максимально эффективные методы и средства для развития мелкой моторики.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Для реализации данной цели были определены задачи: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-Выявить индивидуальные способности детей в развитии мелкой моторики;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-познакомить детей с названиями пальцев рук;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-научить выполнять координированные движения пальцами рук;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-развивать наблюдательность и любознательность;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-активизировать словарный запас;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-развивать лексико-грамматический строй;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-пропагандировать использование пальчиковых игр дома;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-использовать взаимосвязь педагогов МДОУ в развитии мелкой моторики рук.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Наряду с обще дидактическими принципами (наглядность, последовательность, систематичность, доступность и др.) данная система роботы требует соблюдения следующих принципов: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-принцип индивидуального подхода, учёт личностных и возрастных особенностей;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-уровень психического и физического развития детей;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-принцип преемственности взаимодействия с ребёнком в условиях ДОУ и семьи (родители являются активными участниками коррекционного процесса).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Необходимо помнить три важных правила: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Первое:</w:t>
      </w:r>
      <w:r w:rsidRPr="002F6B85">
        <w:rPr>
          <w:rFonts w:ascii="Times New Roman" w:hAnsi="Times New Roman" w:cs="Times New Roman"/>
          <w:sz w:val="24"/>
          <w:szCs w:val="24"/>
        </w:rPr>
        <w:t> пальцы правой и левой рук следует нагружать равномерно;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Второе</w:t>
      </w:r>
      <w:r w:rsidRPr="002F6B85">
        <w:rPr>
          <w:rFonts w:ascii="Times New Roman" w:hAnsi="Times New Roman" w:cs="Times New Roman"/>
          <w:sz w:val="24"/>
          <w:szCs w:val="24"/>
        </w:rPr>
        <w:t>: после каждого упражнения нужно расслаблять пальцы(например, потрясти кистями рук);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Третье</w:t>
      </w:r>
      <w:r w:rsidRPr="002F6B85">
        <w:rPr>
          <w:rFonts w:ascii="Times New Roman" w:hAnsi="Times New Roman" w:cs="Times New Roman"/>
          <w:sz w:val="24"/>
          <w:szCs w:val="24"/>
        </w:rPr>
        <w:t>:поскольку пальчиковая гимнастика оказывает комплексное воздействие, она должна использоваться на всех образовательных деятельностях в ДОУ.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Правила выполнения упражнений: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1. Перед игрой с ребенком можно обсудить ее содержание. Это не только позволит подготовить  его к правильному выполнению упражнения, но и создаст необходимый эмоциональный настрой.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2.  Перед началом упражнений дети разогревают ладони легкими поглаживаниями до приятного ощущения тепла.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4.  Выполняйте упражнение вместе с ребенком, при этом демонстрируя собственную увлеченность игрой.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5.  При выполнении упражнений необходимо вовлекать, по возможности, все пальцы руки.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6.  Необходимо следить за правильной постановкой кисти руки, точным переключением с одного движения на другое.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  <w:r w:rsidRPr="002F6B85">
        <w:rPr>
          <w:rFonts w:ascii="Times New Roman" w:hAnsi="Times New Roman" w:cs="Times New Roman"/>
          <w:sz w:val="24"/>
          <w:szCs w:val="24"/>
        </w:rPr>
        <w:br/>
        <w:t>8.  Все указания даются спокойным, доброжелательным тоном, четко, без лишних слов. При необходимости ребенку оказывается помощь.</w:t>
      </w:r>
      <w:r w:rsidRPr="002F6B85">
        <w:rPr>
          <w:rFonts w:ascii="Times New Roman" w:hAnsi="Times New Roman" w:cs="Times New Roman"/>
          <w:sz w:val="24"/>
          <w:szCs w:val="24"/>
        </w:rPr>
        <w:br/>
        <w:t>9.  В идеале  каждое занятие имеет свое название, длится несколько минут и повторяется в течение дня 2-3 раза.</w:t>
      </w:r>
      <w:r w:rsidRPr="002F6B85">
        <w:rPr>
          <w:rFonts w:ascii="Times New Roman" w:hAnsi="Times New Roman" w:cs="Times New Roman"/>
          <w:sz w:val="24"/>
          <w:szCs w:val="24"/>
        </w:rPr>
        <w:br/>
        <w:t>10.  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12.  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2F6B85">
        <w:rPr>
          <w:rFonts w:ascii="Times New Roman" w:hAnsi="Times New Roman" w:cs="Times New Roman"/>
          <w:sz w:val="24"/>
          <w:szCs w:val="24"/>
        </w:rPr>
        <w:br/>
        <w:t>13.   Никогда не принуждайте.  Попытайтесь разобраться в причинах отказа, если возможно, ликвидируйте их (например, изменив задание) или поменяйте игру.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Все упражнения пальчиковой гимнастики можно разделить на три группы.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1группа. Упражнения для кистей рук: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-развивают подражательную способность, достаточно просты и не требуют тонких дифференцированных движений;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-учат напрягать и расслаблять мышцы;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-развивают умение сохранять положение пальцев некоторое время;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-учат переключаться с одного движения на другое.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Фонарики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Расположить ладони перед собой, выпрямив и раздвинув пальцы. Сжимать и разжимать пальцы на обеих руках одновременно, сопровождая движения соответствующими фразами.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Фонарики зажглись! (пальцы выпрямить)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Фонарики погасли! (пальцы сжать).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2 группа. Упражнения для пальцев условно статические: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lastRenderedPageBreak/>
        <w:t>-совершенствуют полученные ранее навыки на более высоком уровне и требуют более точных движений.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3 группа. Упражнения для пальцев динамические: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-развивают точную координацию движений;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-учат разгибать и сгибать пальцы рук;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-учат противопоставлять большой палец остальным.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Домик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Вышли пальчики гулять!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(</w:t>
      </w:r>
      <w:r w:rsidRPr="002F6B85">
        <w:rPr>
          <w:rFonts w:ascii="Times New Roman" w:hAnsi="Times New Roman" w:cs="Times New Roman"/>
          <w:i/>
          <w:iCs/>
          <w:sz w:val="24"/>
          <w:szCs w:val="24"/>
        </w:rPr>
        <w:t>Пальцы сжать в кулачок.Поочерёдно разгибать все пальцы, начиная с мизинца, затем сгибать их в том же порядке)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b/>
          <w:bCs/>
          <w:sz w:val="24"/>
          <w:szCs w:val="24"/>
        </w:rPr>
        <w:t>Для развития мелкой моторики кисти кроме пальчиковой гимнастики можно использовать следующие виды деятельности: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 массаж кистей рук с использование чистоговорок, скороговорок;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 игры на координацию движений (с резиновыми и тряпочными мячами, магнитными удочками);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-«пальчиковый театр»;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 выкладывание узоров из мелких камешков, круп;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-вязание, шитьё, вышивание;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-завязывание и развязывание узелков;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-застёгивание и расстёгивание пуговиц различной величины;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-комканье и сжимание пористых губок (для тренировки мускулатуры кисти руки);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-лепка из глины или пластилина;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-нанизывание бус, бисера, пуговиц;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-нанизывание колец различной величины на стержень;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-перематывание цветных клубочков ниток;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-складывание из кубиков домиков, машинок и т.п.;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-собирание мозаики по возрастающей сложности;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-собирание пирамидки, матрёшки;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-узнавание предметов на ощупь;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- копирование узоров, рисунков или работа в прописях.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Работая в детском саду, я прилагаю все усилия, чтобы развить, укрепить детскую руку и пальчики, сделать их послушными, ловкими, подвижными.</w:t>
      </w:r>
    </w:p>
    <w:p w:rsidR="005A34E1" w:rsidRPr="002F6B85" w:rsidRDefault="005A34E1" w:rsidP="002F6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85">
        <w:rPr>
          <w:rFonts w:ascii="Times New Roman" w:hAnsi="Times New Roman" w:cs="Times New Roman"/>
          <w:sz w:val="24"/>
          <w:szCs w:val="24"/>
        </w:rPr>
        <w:t>Изучив опыт работы по данной проблеме, я пришла к выводу, что в  работе по развитию мелкой моторики необходимо использовать разнообразные приёмы и методы.</w:t>
      </w:r>
    </w:p>
    <w:p w:rsidR="0067547A" w:rsidRPr="002F6B85" w:rsidRDefault="0067547A" w:rsidP="002F6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47A" w:rsidRPr="002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C"/>
    <w:rsid w:val="002D3306"/>
    <w:rsid w:val="002F6B85"/>
    <w:rsid w:val="005A34E1"/>
    <w:rsid w:val="0067547A"/>
    <w:rsid w:val="00C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2019-08-07T06:39:00Z</dcterms:created>
  <dcterms:modified xsi:type="dcterms:W3CDTF">2020-09-14T07:55:00Z</dcterms:modified>
</cp:coreProperties>
</file>